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sk="http://schemas.microsoft.com/office/drawing/2018/sketchyshapes" xmlns:pic="http://schemas.openxmlformats.org/drawingml/2006/picture" xmlns:asvg="http://schemas.microsoft.com/office/drawing/2016/SVG/main" xmlns:a16="http://schemas.microsoft.com/office/drawing/2014/main" mc:Ignorable="w14 w15 w16se w16cid w16 w16cex w16sdtdh w16sdtfl w16du wp14">
  <w:body>
    <w:p w:rsidRPr="00D55545" w:rsidR="00CC1ADC" w:rsidP="00D55545" w:rsidRDefault="000D5706" w14:paraId="3B973FD0" w14:textId="076563AE">
      <w:pPr>
        <w:pStyle w:val="Heading1"/>
      </w:pPr>
      <w:r>
        <w:t>Am I Doing Human Subject Research?</w:t>
      </w:r>
    </w:p>
    <w:p w:rsidRPr="00D55545" w:rsidR="007C243D" w:rsidP="00D55545" w:rsidRDefault="000D5706" w14:paraId="0B17F371" w14:textId="33AD9FBC">
      <w:pPr>
        <w:pStyle w:val="Heading2"/>
      </w:pPr>
      <w:r>
        <w:t xml:space="preserve">A guide in assisting you to determine whether you are doing human subject research and need to submit an IRB application. </w:t>
      </w:r>
    </w:p>
    <w:p w:rsidR="00617E89" w:rsidP="00D55545" w:rsidRDefault="00617E89" w14:paraId="05263760" w14:textId="05AEF4CD"/>
    <w:p w:rsidRPr="0095546A" w:rsidR="000D5706" w:rsidP="000D5706" w:rsidRDefault="000D5706" w14:paraId="712505CF" w14:textId="1FD08F1F">
      <w:pPr>
        <w:jc w:val="center"/>
        <w:rPr>
          <w:b/>
          <w:bCs/>
          <w:sz w:val="36"/>
          <w:szCs w:val="36"/>
        </w:rPr>
      </w:pPr>
      <w:r w:rsidRPr="0095546A">
        <w:rPr>
          <w:b/>
          <w:bCs/>
          <w:sz w:val="36"/>
          <w:szCs w:val="36"/>
        </w:rPr>
        <w:t xml:space="preserve">What is </w:t>
      </w:r>
      <w:r w:rsidRPr="0095546A">
        <w:rPr>
          <w:b/>
          <w:bCs/>
          <w:color w:val="FF0000"/>
          <w:sz w:val="36"/>
          <w:szCs w:val="36"/>
        </w:rPr>
        <w:t xml:space="preserve">HUMAN SUBJECT </w:t>
      </w:r>
      <w:r w:rsidRPr="0095546A">
        <w:rPr>
          <w:b/>
          <w:bCs/>
          <w:color w:val="0070C0"/>
          <w:sz w:val="36"/>
          <w:szCs w:val="36"/>
        </w:rPr>
        <w:t xml:space="preserve">RESEARCH </w:t>
      </w:r>
      <w:r w:rsidRPr="0095546A">
        <w:rPr>
          <w:b/>
          <w:bCs/>
          <w:color w:val="auto"/>
          <w:sz w:val="36"/>
          <w:szCs w:val="36"/>
        </w:rPr>
        <w:t>(HSR)</w:t>
      </w:r>
      <w:r w:rsidRPr="0095546A">
        <w:rPr>
          <w:b/>
          <w:bCs/>
          <w:sz w:val="36"/>
          <w:szCs w:val="36"/>
        </w:rPr>
        <w:t>?</w:t>
      </w:r>
    </w:p>
    <w:p w:rsidRPr="000D5706" w:rsidR="00986A78" w:rsidP="61B7A2F3" w:rsidRDefault="00986A78" w14:textId="5D5B1B07" w14:paraId="0A77125C">
      <w:pPr>
        <w:pStyle w:val="Normal"/>
        <w:jc w:val="center"/>
        <w:rPr>
          <w:b w:val="1"/>
          <w:bCs w:val="1"/>
          <w:sz w:val="32"/>
          <w:szCs w:val="32"/>
        </w:rPr>
      </w:pPr>
    </w:p>
    <w:tbl>
      <w:tblPr>
        <w:tblStyle w:val="TableGrid"/>
        <w:tblW w:w="0" w:type="auto"/>
        <w:tblLayout w:type="fixed"/>
        <w:tblLook w:val="06A0" w:firstRow="1" w:lastRow="0" w:firstColumn="1" w:lastColumn="0" w:noHBand="1" w:noVBand="1"/>
      </w:tblPr>
      <w:tblGrid>
        <w:gridCol w:w="9360"/>
      </w:tblGrid>
      <w:tr w:rsidR="61B7A2F3" w:rsidTr="61B7A2F3" w14:paraId="2429275C">
        <w:trPr>
          <w:trHeight w:val="300"/>
        </w:trPr>
        <w:tc>
          <w:tcPr>
            <w:tcW w:w="9360" w:type="dxa"/>
            <w:tcBorders>
              <w:top w:val="single" w:color="C00000" w:sz="24"/>
              <w:left w:val="single" w:color="C00000" w:sz="24"/>
              <w:bottom w:val="single" w:color="C00000" w:sz="24"/>
              <w:right w:val="single" w:color="C00000" w:sz="24"/>
            </w:tcBorders>
            <w:shd w:val="clear" w:color="auto" w:fill="F9C5CC" w:themeFill="accent1" w:themeFillTint="33"/>
            <w:tcMar/>
          </w:tcPr>
          <w:p w:rsidR="6E884326" w:rsidP="61B7A2F3" w:rsidRDefault="6E884326" w14:paraId="5A85EFCC" w14:textId="77653B7E">
            <w:pPr>
              <w:rPr>
                <w:color w:val="auto"/>
                <w:sz w:val="24"/>
                <w:szCs w:val="24"/>
              </w:rPr>
            </w:pPr>
            <w:r w:rsidRPr="61B7A2F3" w:rsidR="6E884326">
              <w:rPr>
                <w:b w:val="1"/>
                <w:bCs w:val="1"/>
                <w:color w:val="FF0000"/>
                <w:sz w:val="28"/>
                <w:szCs w:val="28"/>
              </w:rPr>
              <w:t>HUMAN SUBJECT:</w:t>
            </w:r>
            <w:r w:rsidRPr="61B7A2F3" w:rsidR="6E884326">
              <w:rPr>
                <w:color w:val="FF0000"/>
                <w:sz w:val="28"/>
                <w:szCs w:val="28"/>
              </w:rPr>
              <w:t xml:space="preserve"> </w:t>
            </w:r>
            <w:r w:rsidRPr="61B7A2F3" w:rsidR="6E884326">
              <w:rPr>
                <w:color w:val="auto"/>
                <w:sz w:val="24"/>
                <w:szCs w:val="24"/>
              </w:rPr>
              <w:t xml:space="preserve">a </w:t>
            </w:r>
            <w:r w:rsidRPr="61B7A2F3" w:rsidR="6E884326">
              <w:rPr>
                <w:b w:val="1"/>
                <w:bCs w:val="1"/>
                <w:color w:val="auto"/>
                <w:sz w:val="24"/>
                <w:szCs w:val="24"/>
              </w:rPr>
              <w:t>living individual</w:t>
            </w:r>
            <w:r w:rsidRPr="61B7A2F3" w:rsidR="6E884326">
              <w:rPr>
                <w:color w:val="auto"/>
                <w:sz w:val="24"/>
                <w:szCs w:val="24"/>
              </w:rPr>
              <w:t xml:space="preserve"> </w:t>
            </w:r>
            <w:r w:rsidRPr="61B7A2F3" w:rsidR="6E884326">
              <w:rPr>
                <w:b w:val="1"/>
                <w:bCs w:val="1"/>
                <w:color w:val="auto"/>
                <w:sz w:val="24"/>
                <w:szCs w:val="24"/>
                <w:u w:val="single"/>
              </w:rPr>
              <w:t>about whom</w:t>
            </w:r>
            <w:r w:rsidRPr="61B7A2F3" w:rsidR="6E884326">
              <w:rPr>
                <w:color w:val="auto"/>
                <w:sz w:val="24"/>
                <w:szCs w:val="24"/>
              </w:rPr>
              <w:t xml:space="preserve"> an investigator conducting research obtains:</w:t>
            </w:r>
          </w:p>
          <w:p w:rsidR="6E884326" w:rsidP="61B7A2F3" w:rsidRDefault="6E884326" w14:paraId="56DE6872" w14:textId="6604CF2F">
            <w:pPr>
              <w:pStyle w:val="ListParagraph"/>
              <w:numPr>
                <w:ilvl w:val="0"/>
                <w:numId w:val="7"/>
              </w:numPr>
              <w:rPr>
                <w:color w:val="auto"/>
                <w:sz w:val="24"/>
                <w:szCs w:val="24"/>
              </w:rPr>
            </w:pPr>
            <w:r w:rsidRPr="61B7A2F3" w:rsidR="6E884326">
              <w:rPr>
                <w:color w:val="auto"/>
                <w:sz w:val="24"/>
                <w:szCs w:val="24"/>
              </w:rPr>
              <w:t>Information or biospecimens through</w:t>
            </w:r>
            <w:r w:rsidRPr="61B7A2F3" w:rsidR="6E884326">
              <w:rPr>
                <w:b w:val="1"/>
                <w:bCs w:val="1"/>
                <w:color w:val="auto"/>
                <w:sz w:val="24"/>
                <w:szCs w:val="24"/>
              </w:rPr>
              <w:t xml:space="preserve"> intervention or interaction with the individual</w:t>
            </w:r>
            <w:r w:rsidRPr="61B7A2F3" w:rsidR="6E884326">
              <w:rPr>
                <w:color w:val="auto"/>
                <w:sz w:val="24"/>
                <w:szCs w:val="24"/>
              </w:rPr>
              <w:t>; or</w:t>
            </w:r>
          </w:p>
          <w:p w:rsidR="6E884326" w:rsidP="61B7A2F3" w:rsidRDefault="6E884326" w14:paraId="0C47BF56" w14:textId="5EA58EFE">
            <w:pPr>
              <w:pStyle w:val="ListParagraph"/>
              <w:numPr>
                <w:ilvl w:val="0"/>
                <w:numId w:val="7"/>
              </w:numPr>
              <w:rPr>
                <w:color w:val="auto"/>
                <w:sz w:val="24"/>
                <w:szCs w:val="24"/>
              </w:rPr>
            </w:pPr>
            <w:r w:rsidRPr="61B7A2F3" w:rsidR="6E884326">
              <w:rPr>
                <w:b w:val="1"/>
                <w:bCs w:val="1"/>
                <w:color w:val="auto"/>
                <w:sz w:val="24"/>
                <w:szCs w:val="24"/>
              </w:rPr>
              <w:t>Identifiable</w:t>
            </w:r>
            <w:r w:rsidRPr="61B7A2F3" w:rsidR="6E884326">
              <w:rPr>
                <w:color w:val="auto"/>
                <w:sz w:val="24"/>
                <w:szCs w:val="24"/>
              </w:rPr>
              <w:t xml:space="preserve"> </w:t>
            </w:r>
            <w:r w:rsidRPr="61B7A2F3" w:rsidR="6E884326">
              <w:rPr>
                <w:color w:val="auto"/>
                <w:sz w:val="24"/>
                <w:szCs w:val="24"/>
              </w:rPr>
              <w:t>private information</w:t>
            </w:r>
            <w:r w:rsidRPr="61B7A2F3" w:rsidR="6E884326">
              <w:rPr>
                <w:color w:val="auto"/>
                <w:sz w:val="24"/>
                <w:szCs w:val="24"/>
              </w:rPr>
              <w:t xml:space="preserve"> or </w:t>
            </w:r>
            <w:r w:rsidRPr="61B7A2F3" w:rsidR="6E884326">
              <w:rPr>
                <w:b w:val="1"/>
                <w:bCs w:val="1"/>
                <w:color w:val="auto"/>
                <w:sz w:val="24"/>
                <w:szCs w:val="24"/>
              </w:rPr>
              <w:t>identifiable</w:t>
            </w:r>
            <w:r w:rsidRPr="61B7A2F3" w:rsidR="6E884326">
              <w:rPr>
                <w:color w:val="auto"/>
                <w:sz w:val="24"/>
                <w:szCs w:val="24"/>
              </w:rPr>
              <w:t xml:space="preserve"> biospecimens</w:t>
            </w:r>
          </w:p>
          <w:p w:rsidR="61B7A2F3" w:rsidP="61B7A2F3" w:rsidRDefault="61B7A2F3" w14:paraId="2FBA1C00" w14:textId="3F4A341F">
            <w:pPr>
              <w:pStyle w:val="ListParagraph"/>
              <w:ind w:left="720"/>
              <w:rPr>
                <w:color w:val="auto"/>
                <w:sz w:val="24"/>
                <w:szCs w:val="24"/>
              </w:rPr>
            </w:pPr>
          </w:p>
        </w:tc>
      </w:tr>
    </w:tbl>
    <w:p w:rsidRPr="000D5706" w:rsidR="00986A78" w:rsidP="61B7A2F3" w:rsidRDefault="00986A78" w14:paraId="1ED9C2FF" w14:textId="5EE6ADB1">
      <w:pPr>
        <w:spacing w:before="160" w:beforeAutospacing="off" w:after="0" w:afterAutospacing="off" w:line="276" w:lineRule="auto"/>
        <w:jc w:val="center"/>
        <w:rPr>
          <w:rFonts w:ascii="Arial" w:hAnsi="Arial" w:eastAsia="Arial" w:cs="Arial"/>
          <w:noProof w:val="0"/>
          <w:color w:val="000000" w:themeColor="text1" w:themeTint="FF" w:themeShade="FF"/>
          <w:sz w:val="24"/>
          <w:szCs w:val="24"/>
          <w:highlight w:val="green"/>
          <w:lang w:val="en-US"/>
        </w:rPr>
      </w:pPr>
    </w:p>
    <w:p w:rsidRPr="000D5706" w:rsidR="00986A78" w:rsidP="61B7A2F3" w:rsidRDefault="00986A78" w14:paraId="623D1C52" w14:textId="2329C52F">
      <w:pPr>
        <w:spacing w:before="160" w:beforeAutospacing="off" w:after="0" w:afterAutospacing="off" w:line="276" w:lineRule="auto"/>
        <w:jc w:val="left"/>
      </w:pPr>
      <w:r w:rsidRPr="61B7A2F3" w:rsidR="11FCF75C">
        <w:rPr>
          <w:rFonts w:ascii="Arial" w:hAnsi="Arial" w:eastAsia="Arial" w:cs="Arial"/>
          <w:noProof w:val="0"/>
          <w:color w:val="000000" w:themeColor="text1" w:themeTint="FF" w:themeShade="FF"/>
          <w:sz w:val="24"/>
          <w:szCs w:val="24"/>
          <w:highlight w:val="green"/>
          <w:lang w:val="en-US"/>
        </w:rPr>
        <w:t>“About Whom”</w:t>
      </w:r>
      <w:r w:rsidRPr="61B7A2F3" w:rsidR="11FCF75C">
        <w:rPr>
          <w:rFonts w:ascii="Arial" w:hAnsi="Arial" w:eastAsia="Arial" w:cs="Arial"/>
          <w:noProof w:val="0"/>
          <w:color w:val="000000" w:themeColor="text1" w:themeTint="FF" w:themeShade="FF"/>
          <w:sz w:val="24"/>
          <w:szCs w:val="24"/>
          <w:lang w:val="en-US"/>
        </w:rPr>
        <w:t xml:space="preserve"> is important! Examples of projects that would </w:t>
      </w:r>
      <w:r w:rsidRPr="61B7A2F3" w:rsidR="11FCF75C">
        <w:rPr>
          <w:rFonts w:ascii="Arial" w:hAnsi="Arial" w:eastAsia="Arial" w:cs="Arial"/>
          <w:b w:val="1"/>
          <w:bCs w:val="1"/>
          <w:noProof w:val="0"/>
          <w:color w:val="000000" w:themeColor="text1" w:themeTint="FF" w:themeShade="FF"/>
          <w:sz w:val="24"/>
          <w:szCs w:val="24"/>
          <w:lang w:val="en-US"/>
        </w:rPr>
        <w:t>NOT</w:t>
      </w:r>
      <w:r w:rsidRPr="61B7A2F3" w:rsidR="11FCF75C">
        <w:rPr>
          <w:rFonts w:ascii="Arial" w:hAnsi="Arial" w:eastAsia="Arial" w:cs="Arial"/>
          <w:noProof w:val="0"/>
          <w:color w:val="000000" w:themeColor="text1" w:themeTint="FF" w:themeShade="FF"/>
          <w:sz w:val="24"/>
          <w:szCs w:val="24"/>
          <w:lang w:val="en-US"/>
        </w:rPr>
        <w:t xml:space="preserve"> be </w:t>
      </w:r>
      <w:r w:rsidRPr="61B7A2F3" w:rsidR="11FCF75C">
        <w:rPr>
          <w:rFonts w:ascii="Arial" w:hAnsi="Arial" w:eastAsia="Arial" w:cs="Arial"/>
          <w:noProof w:val="0"/>
          <w:color w:val="000000" w:themeColor="text1" w:themeTint="FF" w:themeShade="FF"/>
          <w:sz w:val="24"/>
          <w:szCs w:val="24"/>
          <w:u w:val="single"/>
          <w:lang w:val="en-US"/>
        </w:rPr>
        <w:t>“about whom”:</w:t>
      </w:r>
    </w:p>
    <w:p w:rsidRPr="000D5706" w:rsidR="00986A78" w:rsidP="61B7A2F3" w:rsidRDefault="00986A78" w14:paraId="504AEC3F" w14:textId="3E2F9752">
      <w:pPr>
        <w:spacing w:before="160" w:beforeAutospacing="off" w:after="0" w:afterAutospacing="off" w:line="276" w:lineRule="auto"/>
        <w:jc w:val="left"/>
        <w:rPr>
          <w:rFonts w:ascii="Arial" w:hAnsi="Arial" w:eastAsia="Arial" w:cs="Arial"/>
          <w:noProof w:val="0"/>
          <w:color w:val="000000" w:themeColor="text1" w:themeTint="FF" w:themeShade="FF"/>
          <w:sz w:val="24"/>
          <w:szCs w:val="24"/>
          <w:u w:val="single"/>
          <w:lang w:val="en-US"/>
        </w:rPr>
      </w:pPr>
    </w:p>
    <w:p w:rsidRPr="000D5706" w:rsidR="00986A78" w:rsidP="61B7A2F3" w:rsidRDefault="00986A78" w14:paraId="3A40130E" w14:textId="7F5ED0FA">
      <w:pPr>
        <w:pStyle w:val="ListParagraph"/>
        <w:numPr>
          <w:ilvl w:val="0"/>
          <w:numId w:val="23"/>
        </w:numPr>
        <w:spacing w:before="0" w:beforeAutospacing="off" w:after="0" w:afterAutospacing="off" w:line="276" w:lineRule="auto"/>
        <w:ind w:left="720" w:hanging="360"/>
        <w:jc w:val="left"/>
        <w:rPr>
          <w:rFonts w:ascii="Arial" w:hAnsi="Arial" w:eastAsia="Arial" w:cs="Arial"/>
          <w:i w:val="1"/>
          <w:iCs w:val="1"/>
          <w:noProof w:val="0"/>
          <w:color w:val="000000" w:themeColor="text1" w:themeTint="FF" w:themeShade="FF"/>
          <w:sz w:val="24"/>
          <w:szCs w:val="24"/>
          <w:lang w:val="en-US"/>
        </w:rPr>
      </w:pPr>
      <w:r w:rsidRPr="61B7A2F3" w:rsidR="11FCF75C">
        <w:rPr>
          <w:rFonts w:ascii="Arial" w:hAnsi="Arial" w:eastAsia="Arial" w:cs="Arial"/>
          <w:i w:val="1"/>
          <w:iCs w:val="1"/>
          <w:noProof w:val="0"/>
          <w:color w:val="000000" w:themeColor="text1" w:themeTint="FF" w:themeShade="FF"/>
          <w:sz w:val="24"/>
          <w:szCs w:val="24"/>
          <w:lang w:val="en-US"/>
        </w:rPr>
        <w:t xml:space="preserve">You want to interview students about a class. </w:t>
      </w:r>
      <w:r w:rsidRPr="61B7A2F3" w:rsidR="11FCF75C">
        <w:rPr>
          <w:rFonts w:ascii="Arial" w:hAnsi="Arial" w:eastAsia="Arial" w:cs="Arial"/>
          <w:b w:val="1"/>
          <w:bCs w:val="1"/>
          <w:i w:val="1"/>
          <w:iCs w:val="1"/>
          <w:noProof w:val="0"/>
          <w:color w:val="000000" w:themeColor="text1" w:themeTint="FF" w:themeShade="FF"/>
          <w:sz w:val="24"/>
          <w:szCs w:val="24"/>
          <w:lang w:val="en-US"/>
        </w:rPr>
        <w:t xml:space="preserve">If your questions are all focused on the class </w:t>
      </w:r>
      <w:r w:rsidRPr="61B7A2F3" w:rsidR="11FCF75C">
        <w:rPr>
          <w:rFonts w:ascii="Arial" w:hAnsi="Arial" w:eastAsia="Arial" w:cs="Arial"/>
          <w:i w:val="1"/>
          <w:iCs w:val="1"/>
          <w:noProof w:val="0"/>
          <w:color w:val="000000" w:themeColor="text1" w:themeTint="FF" w:themeShade="FF"/>
          <w:sz w:val="24"/>
          <w:szCs w:val="24"/>
          <w:lang w:val="en-US"/>
        </w:rPr>
        <w:t xml:space="preserve">as opposed to about the students themselves, </w:t>
      </w:r>
      <w:r w:rsidRPr="61B7A2F3" w:rsidR="11FCF75C">
        <w:rPr>
          <w:rFonts w:ascii="Arial" w:hAnsi="Arial" w:eastAsia="Arial" w:cs="Arial"/>
          <w:i w:val="1"/>
          <w:iCs w:val="1"/>
          <w:noProof w:val="0"/>
          <w:color w:val="000000" w:themeColor="text1" w:themeTint="FF" w:themeShade="FF"/>
          <w:sz w:val="24"/>
          <w:szCs w:val="24"/>
          <w:lang w:val="en-US"/>
        </w:rPr>
        <w:t>likely NOT</w:t>
      </w:r>
      <w:r w:rsidRPr="61B7A2F3" w:rsidR="11FCF75C">
        <w:rPr>
          <w:rFonts w:ascii="Arial" w:hAnsi="Arial" w:eastAsia="Arial" w:cs="Arial"/>
          <w:i w:val="1"/>
          <w:iCs w:val="1"/>
          <w:noProof w:val="0"/>
          <w:color w:val="000000" w:themeColor="text1" w:themeTint="FF" w:themeShade="FF"/>
          <w:sz w:val="24"/>
          <w:szCs w:val="24"/>
          <w:lang w:val="en-US"/>
        </w:rPr>
        <w:t xml:space="preserve"> doing HSR.</w:t>
      </w:r>
    </w:p>
    <w:p w:rsidRPr="000D5706" w:rsidR="00986A78" w:rsidP="61B7A2F3" w:rsidRDefault="00986A78" w14:paraId="308DD1CF" w14:textId="0299AD09">
      <w:pPr>
        <w:spacing w:before="0" w:beforeAutospacing="off" w:after="0" w:afterAutospacing="off" w:line="276" w:lineRule="auto"/>
        <w:ind w:left="720" w:right="0"/>
        <w:jc w:val="left"/>
      </w:pPr>
      <w:r w:rsidRPr="61B7A2F3" w:rsidR="11FCF75C">
        <w:rPr>
          <w:rFonts w:ascii="Arial" w:hAnsi="Arial" w:eastAsia="Arial" w:cs="Arial"/>
          <w:i w:val="1"/>
          <w:iCs w:val="1"/>
          <w:noProof w:val="0"/>
          <w:color w:val="000000" w:themeColor="text1" w:themeTint="FF" w:themeShade="FF"/>
          <w:sz w:val="24"/>
          <w:szCs w:val="24"/>
          <w:lang w:val="en-US"/>
        </w:rPr>
        <w:t xml:space="preserve"> </w:t>
      </w:r>
    </w:p>
    <w:p w:rsidRPr="000D5706" w:rsidR="00986A78" w:rsidP="61B7A2F3" w:rsidRDefault="00986A78" w14:paraId="17B22369" w14:textId="7F94831A">
      <w:pPr>
        <w:pStyle w:val="ListParagraph"/>
        <w:numPr>
          <w:ilvl w:val="0"/>
          <w:numId w:val="23"/>
        </w:numPr>
        <w:spacing w:before="0" w:beforeAutospacing="off" w:after="0" w:afterAutospacing="off" w:line="276" w:lineRule="auto"/>
        <w:ind w:left="720" w:hanging="360"/>
        <w:jc w:val="left"/>
        <w:rPr>
          <w:rFonts w:ascii="Arial" w:hAnsi="Arial" w:eastAsia="Arial" w:cs="Arial"/>
          <w:i w:val="1"/>
          <w:iCs w:val="1"/>
          <w:noProof w:val="0"/>
          <w:color w:val="000000" w:themeColor="text1" w:themeTint="FF" w:themeShade="FF"/>
          <w:sz w:val="24"/>
          <w:szCs w:val="24"/>
          <w:lang w:val="en-US"/>
        </w:rPr>
      </w:pPr>
      <w:r w:rsidRPr="61B7A2F3" w:rsidR="11FCF75C">
        <w:rPr>
          <w:rFonts w:ascii="Arial" w:hAnsi="Arial" w:eastAsia="Arial" w:cs="Arial"/>
          <w:i w:val="1"/>
          <w:iCs w:val="1"/>
          <w:noProof w:val="0"/>
          <w:color w:val="000000" w:themeColor="text1" w:themeTint="FF" w:themeShade="FF"/>
          <w:sz w:val="24"/>
          <w:szCs w:val="24"/>
          <w:lang w:val="en-US"/>
        </w:rPr>
        <w:t xml:space="preserve">You want to survey </w:t>
      </w:r>
      <w:r w:rsidRPr="61B7A2F3" w:rsidR="11FCF75C">
        <w:rPr>
          <w:rFonts w:ascii="Arial" w:hAnsi="Arial" w:eastAsia="Arial" w:cs="Arial"/>
          <w:i w:val="1"/>
          <w:iCs w:val="1"/>
          <w:noProof w:val="0"/>
          <w:color w:val="000000" w:themeColor="text1" w:themeTint="FF" w:themeShade="FF"/>
          <w:sz w:val="24"/>
          <w:szCs w:val="24"/>
          <w:lang w:val="en-US"/>
        </w:rPr>
        <w:t>people</w:t>
      </w:r>
      <w:r w:rsidRPr="61B7A2F3" w:rsidR="11FCF75C">
        <w:rPr>
          <w:rFonts w:ascii="Arial" w:hAnsi="Arial" w:eastAsia="Arial" w:cs="Arial"/>
          <w:i w:val="1"/>
          <w:iCs w:val="1"/>
          <w:noProof w:val="0"/>
          <w:color w:val="000000" w:themeColor="text1" w:themeTint="FF" w:themeShade="FF"/>
          <w:sz w:val="24"/>
          <w:szCs w:val="24"/>
          <w:lang w:val="en-US"/>
        </w:rPr>
        <w:t xml:space="preserve"> and the </w:t>
      </w:r>
      <w:r w:rsidRPr="61B7A2F3" w:rsidR="11FCF75C">
        <w:rPr>
          <w:rFonts w:ascii="Arial" w:hAnsi="Arial" w:eastAsia="Arial" w:cs="Arial"/>
          <w:b w:val="1"/>
          <w:bCs w:val="1"/>
          <w:i w:val="1"/>
          <w:iCs w:val="1"/>
          <w:noProof w:val="0"/>
          <w:color w:val="000000" w:themeColor="text1" w:themeTint="FF" w:themeShade="FF"/>
          <w:sz w:val="24"/>
          <w:szCs w:val="24"/>
          <w:lang w:val="en-US"/>
        </w:rPr>
        <w:t xml:space="preserve">content of the survey focuses specifically on their college, university program, workplace, </w:t>
      </w:r>
      <w:r w:rsidRPr="61B7A2F3" w:rsidR="11FCF75C">
        <w:rPr>
          <w:rFonts w:ascii="Arial" w:hAnsi="Arial" w:eastAsia="Arial" w:cs="Arial"/>
          <w:i w:val="1"/>
          <w:iCs w:val="1"/>
          <w:noProof w:val="0"/>
          <w:color w:val="000000" w:themeColor="text1" w:themeTint="FF" w:themeShade="FF"/>
          <w:sz w:val="24"/>
          <w:szCs w:val="24"/>
          <w:lang w:val="en-US"/>
        </w:rPr>
        <w:t xml:space="preserve">etc. as opposed to the students/employees themselves, </w:t>
      </w:r>
      <w:r w:rsidRPr="61B7A2F3" w:rsidR="11FCF75C">
        <w:rPr>
          <w:rFonts w:ascii="Arial" w:hAnsi="Arial" w:eastAsia="Arial" w:cs="Arial"/>
          <w:i w:val="1"/>
          <w:iCs w:val="1"/>
          <w:noProof w:val="0"/>
          <w:color w:val="000000" w:themeColor="text1" w:themeTint="FF" w:themeShade="FF"/>
          <w:sz w:val="24"/>
          <w:szCs w:val="24"/>
          <w:lang w:val="en-US"/>
        </w:rPr>
        <w:t>likely NOT</w:t>
      </w:r>
      <w:r w:rsidRPr="61B7A2F3" w:rsidR="11FCF75C">
        <w:rPr>
          <w:rFonts w:ascii="Arial" w:hAnsi="Arial" w:eastAsia="Arial" w:cs="Arial"/>
          <w:i w:val="1"/>
          <w:iCs w:val="1"/>
          <w:noProof w:val="0"/>
          <w:color w:val="000000" w:themeColor="text1" w:themeTint="FF" w:themeShade="FF"/>
          <w:sz w:val="24"/>
          <w:szCs w:val="24"/>
          <w:lang w:val="en-US"/>
        </w:rPr>
        <w:t xml:space="preserve"> doing HSR.</w:t>
      </w:r>
    </w:p>
    <w:p w:rsidR="61B7A2F3" w:rsidP="61B7A2F3" w:rsidRDefault="61B7A2F3" w14:paraId="103395E4" w14:textId="24FBEF89">
      <w:pPr>
        <w:jc w:val="center"/>
        <w:rPr>
          <w:b w:val="1"/>
          <w:bCs w:val="1"/>
          <w:color w:val="auto"/>
          <w:sz w:val="32"/>
          <w:szCs w:val="32"/>
        </w:rPr>
      </w:pPr>
    </w:p>
    <w:p w:rsidR="000A5042" w:rsidP="000A5042" w:rsidRDefault="000A5042" w14:paraId="7041F291" w14:textId="0D61720F">
      <w:pPr>
        <w:jc w:val="center"/>
        <w:rPr>
          <w:b/>
          <w:bCs/>
          <w:color w:val="auto"/>
          <w:sz w:val="32"/>
          <w:szCs w:val="32"/>
        </w:rPr>
      </w:pPr>
      <w:r w:rsidRPr="000A5042">
        <w:rPr>
          <w:b/>
          <w:bCs/>
          <w:color w:val="auto"/>
          <w:sz w:val="32"/>
          <w:szCs w:val="32"/>
        </w:rPr>
        <w:t>What counts as “identifiable”?</w:t>
      </w:r>
    </w:p>
    <w:p w:rsidR="000A5042" w:rsidP="000A5042" w:rsidRDefault="000A5042" w14:paraId="67930F61" w14:textId="0B203874">
      <w:pPr>
        <w:rPr>
          <w:color w:val="auto"/>
          <w:sz w:val="24"/>
          <w:szCs w:val="24"/>
        </w:rPr>
      </w:pPr>
      <w:r w:rsidRPr="199D1436" w:rsidR="000A5042">
        <w:rPr>
          <w:color w:val="auto"/>
          <w:sz w:val="24"/>
          <w:szCs w:val="24"/>
        </w:rPr>
        <w:t>I</w:t>
      </w:r>
      <w:r w:rsidRPr="199D1436" w:rsidR="3EF46E7E">
        <w:rPr>
          <w:color w:val="auto"/>
          <w:sz w:val="24"/>
          <w:szCs w:val="24"/>
        </w:rPr>
        <w:t>nformation or biospecimens are identifiable if they are associated with</w:t>
      </w:r>
      <w:r w:rsidRPr="199D1436" w:rsidR="000A5042">
        <w:rPr>
          <w:color w:val="auto"/>
          <w:sz w:val="24"/>
          <w:szCs w:val="24"/>
        </w:rPr>
        <w:t xml:space="preserve"> any of the </w:t>
      </w:r>
      <w:r w:rsidRPr="199D1436" w:rsidR="000A5042">
        <w:rPr>
          <w:b w:val="1"/>
          <w:bCs w:val="1"/>
          <w:color w:val="auto"/>
          <w:sz w:val="24"/>
          <w:szCs w:val="24"/>
          <w:highlight w:val="cyan"/>
        </w:rPr>
        <w:t>18 identifiers laid out in the HIPAA Privacy Rule:</w:t>
      </w:r>
      <w:r w:rsidRPr="199D1436" w:rsidR="000A5042">
        <w:rPr>
          <w:b w:val="1"/>
          <w:bCs w:val="1"/>
          <w:color w:val="auto"/>
          <w:sz w:val="24"/>
          <w:szCs w:val="24"/>
        </w:rPr>
        <w:t xml:space="preserve"> </w:t>
      </w:r>
    </w:p>
    <w:p w:rsidRPr="00986A78" w:rsidR="000A5042" w:rsidP="000A5042" w:rsidRDefault="000A5042" w14:paraId="10E1AD21" w14:textId="02D7411F">
      <w:pPr>
        <w:pStyle w:val="ListParagraph"/>
        <w:numPr>
          <w:ilvl w:val="0"/>
          <w:numId w:val="9"/>
        </w:numPr>
        <w:rPr>
          <w:i/>
          <w:iCs/>
          <w:color w:val="auto"/>
          <w:sz w:val="24"/>
          <w:szCs w:val="24"/>
        </w:rPr>
      </w:pPr>
      <w:r w:rsidRPr="00986A78">
        <w:rPr>
          <w:i/>
          <w:iCs/>
          <w:color w:val="auto"/>
          <w:sz w:val="24"/>
          <w:szCs w:val="24"/>
        </w:rPr>
        <w:t>Name, address, phone number, email address</w:t>
      </w:r>
    </w:p>
    <w:p w:rsidRPr="00986A78" w:rsidR="000A5042" w:rsidP="199D1436" w:rsidRDefault="000A5042" w14:paraId="2A2BB253" w14:textId="5D02DCDB">
      <w:pPr>
        <w:pStyle w:val="ListParagraph"/>
        <w:numPr>
          <w:ilvl w:val="0"/>
          <w:numId w:val="9"/>
        </w:numPr>
        <w:rPr>
          <w:i w:val="1"/>
          <w:iCs w:val="1"/>
          <w:color w:val="auto"/>
          <w:sz w:val="24"/>
          <w:szCs w:val="24"/>
        </w:rPr>
      </w:pPr>
      <w:r w:rsidRPr="199D1436" w:rsidR="000A5042">
        <w:rPr>
          <w:i w:val="1"/>
          <w:iCs w:val="1"/>
          <w:color w:val="auto"/>
          <w:sz w:val="24"/>
          <w:szCs w:val="24"/>
        </w:rPr>
        <w:t xml:space="preserve">All </w:t>
      </w:r>
      <w:r w:rsidRPr="199D1436" w:rsidR="000A5042">
        <w:rPr>
          <w:i w:val="1"/>
          <w:iCs w:val="1"/>
          <w:color w:val="auto"/>
          <w:sz w:val="24"/>
          <w:szCs w:val="24"/>
        </w:rPr>
        <w:t xml:space="preserve">dates </w:t>
      </w:r>
    </w:p>
    <w:p w:rsidRPr="00986A78" w:rsidR="000A5042" w:rsidP="000A5042" w:rsidRDefault="000A5042" w14:paraId="5F431D69" w14:textId="57D98D2E">
      <w:pPr>
        <w:pStyle w:val="ListParagraph"/>
        <w:numPr>
          <w:ilvl w:val="1"/>
          <w:numId w:val="9"/>
        </w:numPr>
        <w:rPr>
          <w:i/>
          <w:iCs/>
          <w:color w:val="auto"/>
          <w:sz w:val="24"/>
          <w:szCs w:val="24"/>
        </w:rPr>
      </w:pPr>
      <w:r w:rsidRPr="199D1436" w:rsidR="000A5042">
        <w:rPr>
          <w:i w:val="1"/>
          <w:iCs w:val="1"/>
          <w:color w:val="auto"/>
          <w:sz w:val="24"/>
          <w:szCs w:val="24"/>
        </w:rPr>
        <w:t>This includes birth date, date of death, date of discharge, date of admission, date of survey completion, etc.</w:t>
      </w:r>
    </w:p>
    <w:p w:rsidR="50241163" w:rsidP="199D1436" w:rsidRDefault="50241163" w14:paraId="170A6539" w14:textId="0745E134">
      <w:pPr>
        <w:pStyle w:val="ListParagraph"/>
        <w:numPr>
          <w:ilvl w:val="1"/>
          <w:numId w:val="9"/>
        </w:numPr>
        <w:rPr>
          <w:i w:val="1"/>
          <w:iCs w:val="1"/>
          <w:color w:val="auto"/>
          <w:sz w:val="24"/>
          <w:szCs w:val="24"/>
        </w:rPr>
      </w:pPr>
      <w:r w:rsidRPr="199D1436" w:rsidR="50241163">
        <w:rPr>
          <w:i w:val="1"/>
          <w:iCs w:val="1"/>
          <w:color w:val="auto"/>
          <w:sz w:val="24"/>
          <w:szCs w:val="24"/>
        </w:rPr>
        <w:t xml:space="preserve">NOTE: </w:t>
      </w:r>
      <w:r w:rsidRPr="199D1436" w:rsidR="50241163">
        <w:rPr>
          <w:i w:val="1"/>
          <w:iCs w:val="1"/>
          <w:color w:val="auto"/>
          <w:sz w:val="24"/>
          <w:szCs w:val="24"/>
        </w:rPr>
        <w:t>year by itself is not an identifier</w:t>
      </w:r>
    </w:p>
    <w:p w:rsidRPr="00986A78" w:rsidR="000A5042" w:rsidP="000A5042" w:rsidRDefault="000A5042" w14:paraId="289037BA" w14:textId="192B1E2B">
      <w:pPr>
        <w:pStyle w:val="ListParagraph"/>
        <w:numPr>
          <w:ilvl w:val="0"/>
          <w:numId w:val="9"/>
        </w:numPr>
        <w:rPr>
          <w:i/>
          <w:iCs/>
          <w:color w:val="auto"/>
          <w:sz w:val="24"/>
          <w:szCs w:val="24"/>
        </w:rPr>
      </w:pPr>
      <w:r w:rsidRPr="00986A78">
        <w:rPr>
          <w:i/>
          <w:iCs/>
          <w:color w:val="auto"/>
          <w:sz w:val="24"/>
          <w:szCs w:val="24"/>
        </w:rPr>
        <w:lastRenderedPageBreak/>
        <w:t>SSN, MRN, insurance number, account number</w:t>
      </w:r>
    </w:p>
    <w:p w:rsidRPr="00986A78" w:rsidR="000A5042" w:rsidP="000A5042" w:rsidRDefault="000A5042" w14:paraId="46D63DF7" w14:textId="02B4147A">
      <w:pPr>
        <w:pStyle w:val="ListParagraph"/>
        <w:numPr>
          <w:ilvl w:val="0"/>
          <w:numId w:val="9"/>
        </w:numPr>
        <w:rPr>
          <w:i/>
          <w:iCs/>
          <w:color w:val="auto"/>
          <w:sz w:val="24"/>
          <w:szCs w:val="24"/>
        </w:rPr>
      </w:pPr>
      <w:r w:rsidRPr="00986A78">
        <w:rPr>
          <w:i/>
          <w:iCs/>
          <w:color w:val="auto"/>
          <w:sz w:val="24"/>
          <w:szCs w:val="24"/>
        </w:rPr>
        <w:t>License or certificate number, VIN or license plate number, serial number</w:t>
      </w:r>
    </w:p>
    <w:p w:rsidRPr="00986A78" w:rsidR="000A5042" w:rsidP="000A5042" w:rsidRDefault="000A5042" w14:paraId="0C12CF95" w14:textId="7D5741B7">
      <w:pPr>
        <w:pStyle w:val="ListParagraph"/>
        <w:numPr>
          <w:ilvl w:val="0"/>
          <w:numId w:val="9"/>
        </w:numPr>
        <w:rPr>
          <w:i/>
          <w:iCs/>
          <w:color w:val="auto"/>
          <w:sz w:val="24"/>
          <w:szCs w:val="24"/>
        </w:rPr>
      </w:pPr>
      <w:r w:rsidRPr="00986A78">
        <w:rPr>
          <w:i/>
          <w:iCs/>
          <w:color w:val="auto"/>
          <w:sz w:val="24"/>
          <w:szCs w:val="24"/>
        </w:rPr>
        <w:t>URL, IP address</w:t>
      </w:r>
    </w:p>
    <w:p w:rsidRPr="00986A78" w:rsidR="000A5042" w:rsidP="7D3F8FF8" w:rsidRDefault="000A5042" w14:paraId="493B5454" w14:textId="094841A5">
      <w:pPr>
        <w:pStyle w:val="ListParagraph"/>
        <w:numPr>
          <w:ilvl w:val="0"/>
          <w:numId w:val="9"/>
        </w:numPr>
        <w:rPr>
          <w:i w:val="1"/>
          <w:iCs w:val="1"/>
          <w:color w:val="auto"/>
          <w:sz w:val="24"/>
          <w:szCs w:val="24"/>
        </w:rPr>
      </w:pPr>
      <w:r w:rsidRPr="7D3F8FF8" w:rsidR="000A5042">
        <w:rPr>
          <w:i w:val="1"/>
          <w:iCs w:val="1"/>
          <w:color w:val="auto"/>
          <w:sz w:val="24"/>
          <w:szCs w:val="24"/>
        </w:rPr>
        <w:t>Biometric identifiers, full face photographic images</w:t>
      </w:r>
      <w:r w:rsidRPr="7D3F8FF8" w:rsidR="54E39D59">
        <w:rPr>
          <w:i w:val="1"/>
          <w:iCs w:val="1"/>
          <w:color w:val="auto"/>
          <w:sz w:val="24"/>
          <w:szCs w:val="24"/>
        </w:rPr>
        <w:t xml:space="preserve"> (e.g., voice or video recordings)</w:t>
      </w:r>
    </w:p>
    <w:p w:rsidR="000A5042" w:rsidP="000A5042" w:rsidRDefault="000A5042" w14:paraId="2F29D09A" w14:textId="25D70ABB">
      <w:pPr>
        <w:pStyle w:val="ListParagraph"/>
        <w:numPr>
          <w:ilvl w:val="0"/>
          <w:numId w:val="9"/>
        </w:numPr>
        <w:rPr>
          <w:i/>
          <w:iCs/>
          <w:color w:val="auto"/>
          <w:sz w:val="24"/>
          <w:szCs w:val="24"/>
        </w:rPr>
      </w:pPr>
      <w:r w:rsidRPr="59543F3D" w:rsidR="000A5042">
        <w:rPr>
          <w:i w:val="1"/>
          <w:iCs w:val="1"/>
          <w:color w:val="auto"/>
          <w:sz w:val="24"/>
          <w:szCs w:val="24"/>
        </w:rPr>
        <w:t xml:space="preserve">Any other unique identifying number of </w:t>
      </w:r>
      <w:r w:rsidRPr="59543F3D" w:rsidR="000A5042">
        <w:rPr>
          <w:i w:val="1"/>
          <w:iCs w:val="1"/>
          <w:color w:val="auto"/>
          <w:sz w:val="24"/>
          <w:szCs w:val="24"/>
        </w:rPr>
        <w:t>code</w:t>
      </w:r>
    </w:p>
    <w:p w:rsidR="00986A78" w:rsidP="61B7A2F3" w:rsidRDefault="00986A78" w14:paraId="5B333FE7" w14:textId="0CCAF469">
      <w:pPr>
        <w:pStyle w:val="Normal"/>
        <w:ind w:left="0"/>
        <w:rPr>
          <w:i w:val="1"/>
          <w:iCs w:val="1"/>
          <w:color w:val="auto"/>
          <w:sz w:val="24"/>
          <w:szCs w:val="24"/>
        </w:rPr>
      </w:pPr>
    </w:p>
    <w:tbl>
      <w:tblPr>
        <w:tblStyle w:val="TableGrid"/>
        <w:tblW w:w="0" w:type="auto"/>
        <w:tblLayout w:type="fixed"/>
        <w:tblLook w:val="06A0" w:firstRow="1" w:lastRow="0" w:firstColumn="1" w:lastColumn="0" w:noHBand="1" w:noVBand="1"/>
      </w:tblPr>
      <w:tblGrid>
        <w:gridCol w:w="9360"/>
      </w:tblGrid>
      <w:tr w:rsidR="61B7A2F3" w:rsidTr="61B7A2F3" w14:paraId="79E35838">
        <w:trPr>
          <w:trHeight w:val="300"/>
        </w:trPr>
        <w:tc>
          <w:tcPr>
            <w:tcW w:w="9360" w:type="dxa"/>
            <w:tcBorders>
              <w:top w:val="single" w:color="C00000" w:sz="24"/>
              <w:left w:val="single" w:color="C00000" w:sz="24"/>
              <w:bottom w:val="single" w:color="C00000" w:sz="24"/>
              <w:right w:val="single" w:color="C00000" w:sz="24"/>
            </w:tcBorders>
            <w:shd w:val="clear" w:color="auto" w:fill="F9C5CC" w:themeFill="accent1" w:themeFillTint="33"/>
            <w:tcMar/>
          </w:tcPr>
          <w:p w:rsidR="29D13DD4" w:rsidP="61B7A2F3" w:rsidRDefault="29D13DD4" w14:paraId="187E9467" w14:textId="61A6CEE2">
            <w:pPr>
              <w:rPr>
                <w:color w:val="auto"/>
                <w:sz w:val="24"/>
                <w:szCs w:val="24"/>
              </w:rPr>
            </w:pPr>
            <w:r w:rsidRPr="61B7A2F3" w:rsidR="29D13DD4">
              <w:rPr>
                <w:b w:val="1"/>
                <w:bCs w:val="1"/>
                <w:color w:val="0070C0"/>
                <w:sz w:val="28"/>
                <w:szCs w:val="28"/>
              </w:rPr>
              <w:t xml:space="preserve">RESEARCH: </w:t>
            </w:r>
            <w:r w:rsidRPr="61B7A2F3" w:rsidR="29D13DD4">
              <w:rPr>
                <w:color w:val="auto"/>
                <w:sz w:val="24"/>
                <w:szCs w:val="24"/>
              </w:rPr>
              <w:t xml:space="preserve">a </w:t>
            </w:r>
            <w:r w:rsidRPr="61B7A2F3" w:rsidR="29D13DD4">
              <w:rPr>
                <w:b w:val="1"/>
                <w:bCs w:val="1"/>
                <w:color w:val="auto"/>
                <w:sz w:val="24"/>
                <w:szCs w:val="24"/>
              </w:rPr>
              <w:t>systematic investigation</w:t>
            </w:r>
            <w:r w:rsidRPr="61B7A2F3" w:rsidR="29D13DD4">
              <w:rPr>
                <w:color w:val="auto"/>
                <w:sz w:val="24"/>
                <w:szCs w:val="24"/>
              </w:rPr>
              <w:t xml:space="preserve"> designed to develop or contribute to</w:t>
            </w:r>
            <w:r w:rsidRPr="61B7A2F3" w:rsidR="29D13DD4">
              <w:rPr>
                <w:b w:val="1"/>
                <w:bCs w:val="1"/>
                <w:color w:val="auto"/>
                <w:sz w:val="24"/>
                <w:szCs w:val="24"/>
              </w:rPr>
              <w:t xml:space="preserve"> generalizable knowledge.</w:t>
            </w:r>
          </w:p>
          <w:p w:rsidR="29D13DD4" w:rsidP="61B7A2F3" w:rsidRDefault="29D13DD4" w14:paraId="19371FEC" w14:textId="59A4BE55">
            <w:pPr>
              <w:pStyle w:val="ListParagraph"/>
              <w:numPr>
                <w:ilvl w:val="0"/>
                <w:numId w:val="10"/>
              </w:numPr>
              <w:rPr>
                <w:color w:val="auto"/>
                <w:sz w:val="24"/>
                <w:szCs w:val="24"/>
              </w:rPr>
            </w:pPr>
            <w:r w:rsidRPr="61B7A2F3" w:rsidR="29D13DD4">
              <w:rPr>
                <w:b w:val="1"/>
                <w:bCs w:val="1"/>
                <w:i w:val="1"/>
                <w:iCs w:val="1"/>
                <w:color w:val="auto"/>
                <w:sz w:val="24"/>
                <w:szCs w:val="24"/>
              </w:rPr>
              <w:t>Systematic investigation:</w:t>
            </w:r>
            <w:r w:rsidRPr="61B7A2F3" w:rsidR="29D13DD4">
              <w:rPr>
                <w:color w:val="auto"/>
                <w:sz w:val="24"/>
                <w:szCs w:val="24"/>
              </w:rPr>
              <w:t xml:space="preserve"> an activity that is detailed, methodical, and planned in advance </w:t>
            </w:r>
          </w:p>
          <w:p w:rsidR="29D13DD4" w:rsidP="61B7A2F3" w:rsidRDefault="29D13DD4" w14:paraId="1C751461" w14:textId="5869939C">
            <w:pPr>
              <w:pStyle w:val="ListParagraph"/>
              <w:numPr>
                <w:ilvl w:val="1"/>
                <w:numId w:val="10"/>
              </w:numPr>
              <w:rPr>
                <w:i w:val="1"/>
                <w:iCs w:val="1"/>
                <w:color w:val="auto"/>
                <w:sz w:val="24"/>
                <w:szCs w:val="24"/>
              </w:rPr>
            </w:pPr>
            <w:r w:rsidRPr="61B7A2F3" w:rsidR="29D13DD4">
              <w:rPr>
                <w:i w:val="1"/>
                <w:iCs w:val="1"/>
                <w:color w:val="auto"/>
                <w:sz w:val="24"/>
                <w:szCs w:val="24"/>
              </w:rPr>
              <w:t>i.e. develop a hypothesis, collect data, analyze/evaluate the data</w:t>
            </w:r>
          </w:p>
          <w:p w:rsidR="61B7A2F3" w:rsidP="61B7A2F3" w:rsidRDefault="61B7A2F3" w14:paraId="5E6275E2" w14:textId="70A1E889">
            <w:pPr>
              <w:pStyle w:val="ListParagraph"/>
              <w:ind w:left="1440"/>
              <w:rPr>
                <w:i w:val="1"/>
                <w:iCs w:val="1"/>
                <w:color w:val="auto"/>
                <w:sz w:val="24"/>
                <w:szCs w:val="24"/>
              </w:rPr>
            </w:pPr>
          </w:p>
          <w:p w:rsidR="29D13DD4" w:rsidP="61B7A2F3" w:rsidRDefault="29D13DD4" w14:paraId="7E463097" w14:textId="0120F486">
            <w:pPr>
              <w:pStyle w:val="ListParagraph"/>
              <w:numPr>
                <w:ilvl w:val="0"/>
                <w:numId w:val="10"/>
              </w:numPr>
              <w:rPr>
                <w:color w:val="auto"/>
                <w:sz w:val="24"/>
                <w:szCs w:val="24"/>
              </w:rPr>
            </w:pPr>
            <w:r w:rsidRPr="61B7A2F3" w:rsidR="29D13DD4">
              <w:rPr>
                <w:b w:val="1"/>
                <w:bCs w:val="1"/>
                <w:i w:val="1"/>
                <w:iCs w:val="1"/>
                <w:color w:val="auto"/>
                <w:sz w:val="24"/>
                <w:szCs w:val="24"/>
              </w:rPr>
              <w:t>Generalizable knowledge:</w:t>
            </w:r>
            <w:r w:rsidRPr="61B7A2F3" w:rsidR="29D13DD4">
              <w:rPr>
                <w:color w:val="auto"/>
                <w:sz w:val="24"/>
                <w:szCs w:val="24"/>
              </w:rPr>
              <w:t xml:space="preserve"> information expected to expand the knowledge base of a scientific discipline or other scholarly field of study</w:t>
            </w:r>
          </w:p>
          <w:p w:rsidR="29D13DD4" w:rsidP="61B7A2F3" w:rsidRDefault="29D13DD4" w14:paraId="4DE5FD98" w14:textId="0B79D54E">
            <w:pPr>
              <w:pStyle w:val="ListParagraph"/>
              <w:numPr>
                <w:ilvl w:val="1"/>
                <w:numId w:val="10"/>
              </w:numPr>
              <w:rPr>
                <w:i w:val="1"/>
                <w:iCs w:val="1"/>
                <w:color w:val="auto"/>
                <w:sz w:val="24"/>
                <w:szCs w:val="24"/>
              </w:rPr>
            </w:pPr>
            <w:r w:rsidRPr="61B7A2F3" w:rsidR="29D13DD4">
              <w:rPr>
                <w:i w:val="1"/>
                <w:iCs w:val="1"/>
                <w:color w:val="auto"/>
                <w:sz w:val="24"/>
                <w:szCs w:val="24"/>
              </w:rPr>
              <w:t>i.e.</w:t>
            </w:r>
            <w:r w:rsidRPr="61B7A2F3" w:rsidR="29D13DD4">
              <w:rPr>
                <w:i w:val="1"/>
                <w:iCs w:val="1"/>
                <w:color w:val="auto"/>
                <w:sz w:val="24"/>
                <w:szCs w:val="24"/>
              </w:rPr>
              <w:t xml:space="preserve"> the </w:t>
            </w:r>
            <w:r w:rsidRPr="61B7A2F3" w:rsidR="29D13DD4">
              <w:rPr>
                <w:b w:val="1"/>
                <w:bCs w:val="1"/>
                <w:i w:val="1"/>
                <w:iCs w:val="1"/>
                <w:color w:val="auto"/>
                <w:sz w:val="24"/>
                <w:szCs w:val="24"/>
              </w:rPr>
              <w:t>INTENT</w:t>
            </w:r>
            <w:r w:rsidRPr="61B7A2F3" w:rsidR="29D13DD4">
              <w:rPr>
                <w:i w:val="1"/>
                <w:iCs w:val="1"/>
                <w:color w:val="auto"/>
                <w:sz w:val="24"/>
                <w:szCs w:val="24"/>
              </w:rPr>
              <w:t xml:space="preserve"> is to contribute to some knowledge base that goes beyond your department, clinic, classroom, etc.</w:t>
            </w:r>
          </w:p>
          <w:p w:rsidR="61B7A2F3" w:rsidP="61B7A2F3" w:rsidRDefault="61B7A2F3" w14:paraId="0182965F" w14:textId="3AA7A3A2">
            <w:pPr>
              <w:pStyle w:val="Normal"/>
              <w:rPr>
                <w:i w:val="1"/>
                <w:iCs w:val="1"/>
                <w:color w:val="auto"/>
                <w:sz w:val="24"/>
                <w:szCs w:val="24"/>
              </w:rPr>
            </w:pPr>
          </w:p>
        </w:tc>
      </w:tr>
    </w:tbl>
    <w:p w:rsidR="0095546A" w:rsidP="61B7A2F3" w:rsidRDefault="0095546A" w14:paraId="5C2DE48A" w14:textId="207C04D9">
      <w:pPr>
        <w:pStyle w:val="Normal"/>
        <w:rPr>
          <w:noProof/>
        </w:rPr>
      </w:pPr>
      <w:r w:rsidR="00986A78">
        <w:drawing>
          <wp:inline wp14:editId="5EB1259E" wp14:anchorId="6F60D7B5">
            <wp:extent cx="251460" cy="251460"/>
            <wp:effectExtent l="0" t="0" r="0" b="0"/>
            <wp:docPr id="438675875" name="Graphic 2" descr="Exclamation mark with solid fil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8675875" name="Graphic 438675875" descr="Exclamation mark with solid fill"/>
                    <pic:cNvPicPr/>
                  </pic:nvPicPr>
                  <pic:blipFill>
                    <a:blip xmlns:r="http://schemas.openxmlformats.org/officeDocument/2006/relationships" r:embed="rId8">
                      <a:extLst>
                        <a:ext uri="{96DAC541-7B7A-43D3-8B79-37D633B846F1}">
                          <asvg:svgBlip xmlns:asvg="http://schemas.microsoft.com/office/drawing/2016/SVG/main" r:embed="rId9"/>
                        </a:ext>
                      </a:extLst>
                    </a:blip>
                    <a:stretch>
                      <a:fillRect/>
                    </a:stretch>
                  </pic:blipFill>
                  <pic:spPr>
                    <a:xfrm flipH="1">
                      <a:off x="0" y="0"/>
                      <a:ext cx="251460" cy="251460"/>
                    </a:xfrm>
                    <a:prstGeom prst="rect">
                      <a:avLst/>
                    </a:prstGeom>
                  </pic:spPr>
                </pic:pic>
              </a:graphicData>
            </a:graphic>
          </wp:inline>
        </w:drawing>
      </w:r>
      <w:r w:rsidRPr="61B7A2F3" w:rsidR="00986A78">
        <w:rPr>
          <w:b w:val="1"/>
          <w:bCs w:val="1"/>
          <w:color w:val="FF0000"/>
          <w:sz w:val="24"/>
          <w:szCs w:val="24"/>
        </w:rPr>
        <w:t>NOTE</w:t>
      </w:r>
      <w:r w:rsidRPr="61B7A2F3" w:rsidR="00986A78">
        <w:rPr>
          <w:color w:val="auto"/>
          <w:sz w:val="24"/>
          <w:szCs w:val="24"/>
        </w:rPr>
        <w:t xml:space="preserve">: deciding to </w:t>
      </w:r>
      <w:r w:rsidRPr="61B7A2F3" w:rsidR="00986A78">
        <w:rPr>
          <w:b w:val="1"/>
          <w:bCs w:val="1"/>
          <w:color w:val="auto"/>
          <w:sz w:val="24"/>
          <w:szCs w:val="24"/>
        </w:rPr>
        <w:t>publish</w:t>
      </w:r>
      <w:r w:rsidRPr="61B7A2F3" w:rsidR="00986A78">
        <w:rPr>
          <w:color w:val="auto"/>
          <w:sz w:val="24"/>
          <w:szCs w:val="24"/>
        </w:rPr>
        <w:t xml:space="preserve"> your results does not </w:t>
      </w:r>
      <w:r w:rsidRPr="61B7A2F3" w:rsidR="00986A78">
        <w:rPr>
          <w:color w:val="auto"/>
          <w:sz w:val="24"/>
          <w:szCs w:val="24"/>
        </w:rPr>
        <w:t>determine</w:t>
      </w:r>
      <w:r w:rsidRPr="61B7A2F3" w:rsidR="00986A78">
        <w:rPr>
          <w:color w:val="auto"/>
          <w:sz w:val="24"/>
          <w:szCs w:val="24"/>
        </w:rPr>
        <w:t xml:space="preserve"> intent! Publishing does not automatically mean it is “research”</w:t>
      </w:r>
      <w:r w:rsidRPr="61B7A2F3" w:rsidR="172AFA12">
        <w:rPr>
          <w:color w:val="auto"/>
          <w:sz w:val="24"/>
          <w:szCs w:val="24"/>
        </w:rPr>
        <w:t xml:space="preserve"> and not publishing does not automatically mean it is not research.</w:t>
      </w:r>
      <w:r w:rsidRPr="61B7A2F3" w:rsidR="00986A78">
        <w:rPr>
          <w:noProof/>
        </w:rPr>
        <w:t xml:space="preserve"> </w:t>
      </w:r>
    </w:p>
    <w:p w:rsidR="0095546A" w:rsidP="00986A78" w:rsidRDefault="0095546A" w14:paraId="4F8F3C91" w14:textId="77777777">
      <w:pPr>
        <w:rPr>
          <w:noProof/>
        </w:rPr>
      </w:pPr>
    </w:p>
    <w:tbl>
      <w:tblPr>
        <w:tblStyle w:val="TableGrid"/>
        <w:tblW w:w="0" w:type="auto"/>
        <w:tblLook w:val="04A0" w:firstRow="1" w:lastRow="0" w:firstColumn="1" w:lastColumn="0" w:noHBand="0" w:noVBand="1"/>
      </w:tblPr>
      <w:tblGrid>
        <w:gridCol w:w="9350"/>
      </w:tblGrid>
      <w:tr w:rsidR="0095546A" w:rsidTr="3801E92E" w14:paraId="13B186C5" w14:textId="77777777">
        <w:tc>
          <w:tcPr>
            <w:tcW w:w="9350" w:type="dxa"/>
            <w:shd w:val="clear" w:color="auto" w:fill="7DF9FF" w:themeFill="accent3" w:themeFillTint="66"/>
            <w:tcMar/>
          </w:tcPr>
          <w:p w:rsidRPr="0095546A" w:rsidR="0095546A" w:rsidP="0095546A" w:rsidRDefault="0095546A" w14:paraId="6F61BD8C" w14:textId="16C85329">
            <w:pPr>
              <w:jc w:val="center"/>
              <w:rPr>
                <w:b/>
                <w:bCs/>
                <w:color w:val="auto"/>
                <w:sz w:val="24"/>
                <w:szCs w:val="24"/>
              </w:rPr>
            </w:pPr>
            <w:r w:rsidRPr="0095546A">
              <w:rPr>
                <w:b/>
                <w:bCs/>
                <w:color w:val="auto"/>
                <w:sz w:val="28"/>
                <w:szCs w:val="28"/>
              </w:rPr>
              <w:t>TOOLS TO ASSIST:</w:t>
            </w:r>
          </w:p>
        </w:tc>
      </w:tr>
      <w:tr w:rsidR="0095546A" w:rsidTr="3801E92E" w14:paraId="3CD27230" w14:textId="77777777">
        <w:tc>
          <w:tcPr>
            <w:tcW w:w="9350" w:type="dxa"/>
            <w:tcMar/>
          </w:tcPr>
          <w:p w:rsidR="0095546A" w:rsidP="00986A78" w:rsidRDefault="0095546A" w14:paraId="1758D3D8" w14:textId="77777777">
            <w:pPr>
              <w:rPr>
                <w:color w:val="auto"/>
                <w:sz w:val="24"/>
                <w:szCs w:val="24"/>
              </w:rPr>
            </w:pPr>
            <w:r w:rsidRPr="7D3F8FF8" w:rsidR="0095546A">
              <w:rPr>
                <w:color w:val="auto"/>
                <w:sz w:val="24"/>
                <w:szCs w:val="24"/>
              </w:rPr>
              <w:t>Determination questionnaire found in RSS:</w:t>
            </w:r>
          </w:p>
          <w:p w:rsidR="0095546A" w:rsidP="7D3F8FF8" w:rsidRDefault="0095546A" w14:paraId="5FE4A747" w14:textId="3B46C66B">
            <w:pPr>
              <w:jc w:val="center"/>
              <w:rPr>
                <w:color w:val="auto"/>
                <w:sz w:val="24"/>
                <w:szCs w:val="24"/>
              </w:rPr>
            </w:pPr>
            <w:r w:rsidR="0095546A">
              <w:drawing>
                <wp:inline wp14:editId="7529A8D5" wp14:anchorId="5B1302FC">
                  <wp:extent cx="1898506" cy="1882140"/>
                  <wp:effectExtent l="0" t="0" r="6985" b="3810"/>
                  <wp:docPr id="5" name="Picture 4" descr="A black screen with white text&#10;&#10;Description automatically generated">
                    <a:extLst>
                      <a:ext uri="{FF2B5EF4-FFF2-40B4-BE49-F238E27FC236}">
                        <a16:creationId xmlns:a16="http://schemas.microsoft.com/office/drawing/2014/main" id="{D3232BC2-123B-9810-D140-F5A025EDEA3C}"/>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 name="Picture 4" descr="A black screen with white text&#10;&#10;Description automatically generated">
                            <a:extLst>
                              <a:ext uri="{FF2B5EF4-FFF2-40B4-BE49-F238E27FC236}">
                                <a16:creationId xmlns:a16="http://schemas.microsoft.com/office/drawing/2014/main" id="{D3232BC2-123B-9810-D140-F5A025EDEA3C}"/>
                              </a:ext>
                            </a:extLst>
                          </pic:cNvPr>
                          <pic:cNvPicPr>
                            <a:picLocks noChangeAspect="1"/>
                          </pic:cNvPicPr>
                        </pic:nvPicPr>
                        <pic:blipFill>
                          <a:blip xmlns:r="http://schemas.openxmlformats.org/officeDocument/2006/relationships" r:embed="rId10"/>
                          <a:stretch>
                            <a:fillRect/>
                          </a:stretch>
                        </pic:blipFill>
                        <pic:spPr>
                          <a:xfrm>
                            <a:off x="0" y="0"/>
                            <a:ext cx="1902427" cy="1886027"/>
                          </a:xfrm>
                          <a:prstGeom prst="rect">
                            <a:avLst/>
                          </a:prstGeom>
                        </pic:spPr>
                      </pic:pic>
                    </a:graphicData>
                  </a:graphic>
                </wp:inline>
              </w:drawing>
            </w:r>
          </w:p>
          <w:p w:rsidR="0095546A" w:rsidP="7D3F8FF8" w:rsidRDefault="0095546A" w14:paraId="7EA0DC1C" w14:textId="653707EE">
            <w:pPr>
              <w:jc w:val="center"/>
              <w:rPr>
                <w:color w:val="auto"/>
                <w:sz w:val="24"/>
                <w:szCs w:val="24"/>
              </w:rPr>
            </w:pPr>
          </w:p>
          <w:p w:rsidR="0095546A" w:rsidP="7D3F8FF8" w:rsidRDefault="0095546A" w14:paraId="1C8BDE0E" w14:textId="263D8167">
            <w:pPr>
              <w:jc w:val="left"/>
              <w:rPr>
                <w:b w:val="0"/>
                <w:bCs w:val="0"/>
                <w:color w:val="FF0000"/>
                <w:sz w:val="24"/>
                <w:szCs w:val="24"/>
              </w:rPr>
            </w:pPr>
            <w:r w:rsidRPr="7D3F8FF8" w:rsidR="41E86EBC">
              <w:rPr>
                <w:b w:val="1"/>
                <w:bCs w:val="1"/>
                <w:color w:val="FF0000"/>
                <w:sz w:val="24"/>
                <w:szCs w:val="24"/>
              </w:rPr>
              <w:t>NOTE:</w:t>
            </w:r>
            <w:r w:rsidRPr="7D3F8FF8" w:rsidR="41E86EBC">
              <w:rPr>
                <w:b w:val="0"/>
                <w:bCs w:val="0"/>
                <w:color w:val="FF0000"/>
                <w:sz w:val="24"/>
                <w:szCs w:val="24"/>
              </w:rPr>
              <w:t xml:space="preserve"> the ORA does not review the results of this questionnaire. The determination is dependent on the validity of the responses given in the form.</w:t>
            </w:r>
          </w:p>
        </w:tc>
      </w:tr>
      <w:tr w:rsidR="0095546A" w:rsidTr="3801E92E" w14:paraId="17B4BE7C" w14:textId="77777777">
        <w:tc>
          <w:tcPr>
            <w:tcW w:w="9350" w:type="dxa"/>
            <w:tcMar/>
          </w:tcPr>
          <w:p w:rsidR="0095546A" w:rsidP="00986A78" w:rsidRDefault="0095546A" w14:paraId="4A2383B7" w14:textId="77777777">
            <w:pPr>
              <w:rPr>
                <w:color w:val="auto"/>
                <w:sz w:val="24"/>
                <w:szCs w:val="24"/>
              </w:rPr>
            </w:pPr>
            <w:r>
              <w:rPr>
                <w:color w:val="auto"/>
                <w:sz w:val="24"/>
                <w:szCs w:val="24"/>
              </w:rPr>
              <w:t xml:space="preserve">Access and review </w:t>
            </w:r>
            <w:r w:rsidRPr="0095546A">
              <w:rPr>
                <w:b/>
                <w:bCs/>
                <w:color w:val="auto"/>
                <w:sz w:val="24"/>
                <w:szCs w:val="24"/>
              </w:rPr>
              <w:t>HRPP Policy 1.8:</w:t>
            </w:r>
            <w:r>
              <w:rPr>
                <w:color w:val="auto"/>
                <w:sz w:val="24"/>
                <w:szCs w:val="24"/>
              </w:rPr>
              <w:t xml:space="preserve"> </w:t>
            </w:r>
          </w:p>
          <w:p w:rsidR="0095546A" w:rsidP="00986A78" w:rsidRDefault="0095546A" w14:paraId="707370A1" w14:textId="330AEF93">
            <w:pPr>
              <w:rPr>
                <w:color w:val="auto"/>
                <w:sz w:val="24"/>
                <w:szCs w:val="24"/>
              </w:rPr>
            </w:pPr>
            <w:hyperlink w:history="1" r:id="rId11">
              <w:r w:rsidRPr="0095546A">
                <w:rPr>
                  <w:rStyle w:val="Hyperlink"/>
                  <w:sz w:val="24"/>
                  <w:szCs w:val="24"/>
                </w:rPr>
                <w:t>CLICK HERE</w:t>
              </w:r>
            </w:hyperlink>
          </w:p>
        </w:tc>
      </w:tr>
      <w:tr w:rsidR="0095546A" w:rsidTr="3801E92E" w14:paraId="6D17916A" w14:textId="77777777">
        <w:tc>
          <w:tcPr>
            <w:tcW w:w="9350" w:type="dxa"/>
            <w:tcMar/>
          </w:tcPr>
          <w:p w:rsidR="0095546A" w:rsidP="00986A78" w:rsidRDefault="0095546A" w14:paraId="0BFC6767" w14:textId="6CC54029">
            <w:pPr>
              <w:rPr>
                <w:color w:val="auto"/>
                <w:sz w:val="24"/>
                <w:szCs w:val="24"/>
              </w:rPr>
            </w:pPr>
            <w:r>
              <w:rPr>
                <w:color w:val="auto"/>
                <w:sz w:val="24"/>
                <w:szCs w:val="24"/>
              </w:rPr>
              <w:t xml:space="preserve">Email </w:t>
            </w:r>
            <w:hyperlink w:history="1" r:id="rId12">
              <w:r w:rsidRPr="00114353">
                <w:rPr>
                  <w:rStyle w:val="Hyperlink"/>
                  <w:sz w:val="24"/>
                  <w:szCs w:val="24"/>
                </w:rPr>
                <w:t>IRBORA@unmc.edu</w:t>
              </w:r>
            </w:hyperlink>
            <w:r>
              <w:rPr>
                <w:color w:val="auto"/>
                <w:sz w:val="24"/>
                <w:szCs w:val="24"/>
              </w:rPr>
              <w:t xml:space="preserve"> for assistance</w:t>
            </w:r>
          </w:p>
        </w:tc>
      </w:tr>
    </w:tbl>
    <w:p w:rsidR="3801E92E" w:rsidP="3801E92E" w:rsidRDefault="3801E92E" w14:paraId="44D256A6" w14:textId="597C0F0C">
      <w:pPr>
        <w:jc w:val="center"/>
        <w:rPr>
          <w:b w:val="1"/>
          <w:bCs w:val="1"/>
          <w:color w:val="auto"/>
          <w:sz w:val="36"/>
          <w:szCs w:val="36"/>
        </w:rPr>
      </w:pPr>
    </w:p>
    <w:p w:rsidRPr="0095546A" w:rsidR="0095546A" w:rsidP="0095546A" w:rsidRDefault="0095546A" w14:paraId="12E35FB5" w14:textId="601F1CA2">
      <w:pPr>
        <w:jc w:val="center"/>
        <w:rPr>
          <w:b w:val="1"/>
          <w:bCs w:val="1"/>
          <w:color w:val="auto"/>
          <w:sz w:val="36"/>
          <w:szCs w:val="36"/>
        </w:rPr>
      </w:pPr>
      <w:r w:rsidRPr="3801E92E" w:rsidR="0095546A">
        <w:rPr>
          <w:b w:val="1"/>
          <w:bCs w:val="1"/>
          <w:color w:val="auto"/>
          <w:sz w:val="36"/>
          <w:szCs w:val="36"/>
        </w:rPr>
        <w:t xml:space="preserve">Activities that are </w:t>
      </w:r>
      <w:r w:rsidRPr="3801E92E" w:rsidR="0095546A">
        <w:rPr>
          <w:b w:val="1"/>
          <w:bCs w:val="1"/>
          <w:color w:val="auto"/>
          <w:sz w:val="36"/>
          <w:szCs w:val="36"/>
          <w:u w:val="single"/>
        </w:rPr>
        <w:t>NOT Human Subject Research</w:t>
      </w:r>
      <w:r w:rsidRPr="3801E92E" w:rsidR="0095546A">
        <w:rPr>
          <w:b w:val="1"/>
          <w:bCs w:val="1"/>
          <w:color w:val="auto"/>
          <w:sz w:val="36"/>
          <w:szCs w:val="36"/>
        </w:rPr>
        <w:t>:</w:t>
      </w:r>
    </w:p>
    <w:p w:rsidR="0095546A" w:rsidP="0095546A" w:rsidRDefault="0095546A" w14:paraId="4E8E3332" w14:textId="006FC482">
      <w:pPr>
        <w:jc w:val="center"/>
        <w:rPr>
          <w:b/>
          <w:bCs/>
          <w:i/>
          <w:iCs/>
          <w:color w:val="FF0000"/>
          <w:sz w:val="28"/>
          <w:szCs w:val="28"/>
        </w:rPr>
      </w:pPr>
      <w:r>
        <w:rPr>
          <w:i/>
          <w:iCs/>
          <w:color w:val="auto"/>
          <w:sz w:val="28"/>
          <w:szCs w:val="28"/>
        </w:rPr>
        <w:t xml:space="preserve">The following activities are not considered HSR and therefore </w:t>
      </w:r>
      <w:r w:rsidRPr="0095546A">
        <w:rPr>
          <w:b/>
          <w:bCs/>
          <w:i/>
          <w:iCs/>
          <w:color w:val="FF0000"/>
          <w:sz w:val="28"/>
          <w:szCs w:val="28"/>
        </w:rPr>
        <w:t xml:space="preserve">do NOT need IRB review/approval. </w:t>
      </w:r>
    </w:p>
    <w:p w:rsidR="0095546A" w:rsidP="0095546A" w:rsidRDefault="0095546A" w14:paraId="064F1831" w14:textId="77777777">
      <w:pPr>
        <w:jc w:val="center"/>
        <w:rPr>
          <w:b/>
          <w:bCs/>
          <w:i/>
          <w:iCs/>
          <w:color w:val="FF0000"/>
          <w:sz w:val="28"/>
          <w:szCs w:val="28"/>
        </w:rPr>
      </w:pPr>
    </w:p>
    <w:tbl>
      <w:tblPr>
        <w:tblStyle w:val="TableGrid"/>
        <w:tblW w:w="0" w:type="auto"/>
        <w:tblLook w:val="04A0" w:firstRow="1" w:lastRow="0" w:firstColumn="1" w:lastColumn="0" w:noHBand="0" w:noVBand="1"/>
      </w:tblPr>
      <w:tblGrid>
        <w:gridCol w:w="9350"/>
      </w:tblGrid>
      <w:tr w:rsidR="0095546A" w:rsidTr="3801E92E" w14:paraId="4FEAA301" w14:textId="77777777">
        <w:tc>
          <w:tcPr>
            <w:tcW w:w="9350" w:type="dxa"/>
            <w:shd w:val="clear" w:color="auto" w:fill="F38B9B" w:themeFill="accent1" w:themeFillTint="66"/>
            <w:tcMar/>
          </w:tcPr>
          <w:p w:rsidRPr="0095546A" w:rsidR="0095546A" w:rsidP="0095546A" w:rsidRDefault="0095546A" w14:paraId="2A77C5C3" w14:textId="2A24F585">
            <w:pPr>
              <w:jc w:val="center"/>
              <w:rPr>
                <w:b/>
                <w:bCs/>
                <w:color w:val="auto"/>
                <w:sz w:val="28"/>
                <w:szCs w:val="28"/>
              </w:rPr>
            </w:pPr>
            <w:r w:rsidRPr="0095546A">
              <w:rPr>
                <w:b/>
                <w:bCs/>
                <w:color w:val="auto"/>
                <w:sz w:val="28"/>
                <w:szCs w:val="28"/>
              </w:rPr>
              <w:t>QUALITY IMPROVEMENT/ASSESSMENT (QI/QA):</w:t>
            </w:r>
          </w:p>
        </w:tc>
      </w:tr>
      <w:tr w:rsidR="0095546A" w:rsidTr="3801E92E" w14:paraId="743ECD79" w14:textId="77777777">
        <w:tc>
          <w:tcPr>
            <w:tcW w:w="9350" w:type="dxa"/>
            <w:tcMar/>
          </w:tcPr>
          <w:p w:rsidR="0095546A" w:rsidP="00435987" w:rsidRDefault="00435987" w14:paraId="11F86543" w14:textId="7A759988">
            <w:pPr>
              <w:pStyle w:val="ListParagraph"/>
              <w:numPr>
                <w:ilvl w:val="0"/>
                <w:numId w:val="14"/>
              </w:numPr>
              <w:rPr>
                <w:color w:val="auto"/>
                <w:sz w:val="24"/>
                <w:szCs w:val="24"/>
              </w:rPr>
            </w:pPr>
            <w:r>
              <w:rPr>
                <w:color w:val="auto"/>
                <w:sz w:val="24"/>
                <w:szCs w:val="24"/>
              </w:rPr>
              <w:t>I</w:t>
            </w:r>
            <w:r w:rsidR="0095546A">
              <w:rPr>
                <w:color w:val="auto"/>
                <w:sz w:val="24"/>
                <w:szCs w:val="24"/>
              </w:rPr>
              <w:t>ntended to improve processes or outcomes within the institution/setting</w:t>
            </w:r>
          </w:p>
          <w:p w:rsidR="0095546A" w:rsidP="0095546A" w:rsidRDefault="00435987" w14:paraId="6B21BE22" w14:textId="6D758C7E">
            <w:pPr>
              <w:pStyle w:val="ListParagraph"/>
              <w:numPr>
                <w:ilvl w:val="0"/>
                <w:numId w:val="11"/>
              </w:numPr>
              <w:rPr>
                <w:color w:val="auto"/>
                <w:sz w:val="24"/>
                <w:szCs w:val="24"/>
              </w:rPr>
            </w:pPr>
            <w:r>
              <w:rPr>
                <w:color w:val="auto"/>
                <w:sz w:val="24"/>
                <w:szCs w:val="24"/>
              </w:rPr>
              <w:t>T</w:t>
            </w:r>
            <w:r w:rsidR="0095546A">
              <w:rPr>
                <w:color w:val="auto"/>
                <w:sz w:val="24"/>
                <w:szCs w:val="24"/>
              </w:rPr>
              <w:t>he activity design builds and changes as the project progresses</w:t>
            </w:r>
          </w:p>
          <w:p w:rsidR="0095546A" w:rsidP="0095546A" w:rsidRDefault="00435987" w14:paraId="2A420007" w14:textId="5ED3F191">
            <w:pPr>
              <w:pStyle w:val="ListParagraph"/>
              <w:numPr>
                <w:ilvl w:val="0"/>
                <w:numId w:val="11"/>
              </w:numPr>
              <w:rPr>
                <w:color w:val="auto"/>
                <w:sz w:val="24"/>
                <w:szCs w:val="24"/>
              </w:rPr>
            </w:pPr>
            <w:r w:rsidRPr="3801E92E" w:rsidR="0BB85D59">
              <w:rPr>
                <w:color w:val="auto"/>
                <w:sz w:val="24"/>
                <w:szCs w:val="24"/>
              </w:rPr>
              <w:t>C</w:t>
            </w:r>
            <w:r w:rsidRPr="3801E92E" w:rsidR="0095546A">
              <w:rPr>
                <w:color w:val="auto"/>
                <w:sz w:val="24"/>
                <w:szCs w:val="24"/>
              </w:rPr>
              <w:t>onducted by individuals or groups that work within the institution where the project will be conducted</w:t>
            </w:r>
          </w:p>
          <w:p w:rsidR="0095546A" w:rsidP="0095546A" w:rsidRDefault="00435987" w14:paraId="27269AC2" w14:textId="6A9B44D1">
            <w:pPr>
              <w:pStyle w:val="ListParagraph"/>
              <w:numPr>
                <w:ilvl w:val="0"/>
                <w:numId w:val="11"/>
              </w:numPr>
              <w:rPr>
                <w:color w:val="auto"/>
                <w:sz w:val="24"/>
                <w:szCs w:val="24"/>
              </w:rPr>
            </w:pPr>
            <w:r>
              <w:rPr>
                <w:color w:val="auto"/>
                <w:sz w:val="24"/>
                <w:szCs w:val="24"/>
              </w:rPr>
              <w:t>I</w:t>
            </w:r>
            <w:r w:rsidR="0095546A">
              <w:rPr>
                <w:color w:val="auto"/>
                <w:sz w:val="24"/>
                <w:szCs w:val="24"/>
              </w:rPr>
              <w:t xml:space="preserve">nvolves populations, processes, practitioners, etc. within the institution </w:t>
            </w:r>
          </w:p>
          <w:p w:rsidRPr="0095546A" w:rsidR="0095546A" w:rsidP="0095546A" w:rsidRDefault="0095546A" w14:paraId="777C3D0B" w14:textId="0BA81DB8">
            <w:pPr>
              <w:rPr>
                <w:color w:val="auto"/>
                <w:sz w:val="24"/>
                <w:szCs w:val="24"/>
              </w:rPr>
            </w:pPr>
            <w:r w:rsidRPr="3801E92E" w:rsidR="0095546A">
              <w:rPr>
                <w:b w:val="1"/>
                <w:bCs w:val="1"/>
                <w:color w:val="FF0000"/>
                <w:sz w:val="28"/>
                <w:szCs w:val="28"/>
                <w:highlight w:val="yellow"/>
              </w:rPr>
              <w:t>INTENT</w:t>
            </w:r>
            <w:r w:rsidRPr="3801E92E" w:rsidR="0095546A">
              <w:rPr>
                <w:color w:val="auto"/>
                <w:sz w:val="28"/>
                <w:szCs w:val="28"/>
              </w:rPr>
              <w:t>: bring about positive change for the people in that setting</w:t>
            </w:r>
            <w:r w:rsidRPr="3801E92E" w:rsidR="6957C7DE">
              <w:rPr>
                <w:color w:val="auto"/>
                <w:sz w:val="28"/>
                <w:szCs w:val="28"/>
              </w:rPr>
              <w:t xml:space="preserve">, </w:t>
            </w:r>
            <w:r w:rsidRPr="3801E92E" w:rsidR="6957C7DE">
              <w:rPr>
                <w:b w:val="1"/>
                <w:bCs w:val="1"/>
                <w:color w:val="auto"/>
                <w:sz w:val="28"/>
                <w:szCs w:val="28"/>
              </w:rPr>
              <w:t xml:space="preserve">not </w:t>
            </w:r>
            <w:r w:rsidRPr="3801E92E" w:rsidR="6957C7DE">
              <w:rPr>
                <w:color w:val="auto"/>
                <w:sz w:val="28"/>
                <w:szCs w:val="28"/>
              </w:rPr>
              <w:t>to produce generalizable knowledge for other settings</w:t>
            </w:r>
          </w:p>
        </w:tc>
      </w:tr>
      <w:tr w:rsidR="0095546A" w:rsidTr="3801E92E" w14:paraId="1CD8DADB" w14:textId="77777777">
        <w:tc>
          <w:tcPr>
            <w:tcW w:w="9350" w:type="dxa"/>
            <w:tcMar/>
          </w:tcPr>
          <w:p w:rsidR="0095546A" w:rsidP="0095546A" w:rsidRDefault="0095546A" w14:paraId="59B3360F" w14:textId="77777777">
            <w:pPr>
              <w:rPr>
                <w:color w:val="auto"/>
                <w:sz w:val="24"/>
                <w:szCs w:val="24"/>
              </w:rPr>
            </w:pPr>
            <w:r w:rsidRPr="00435987">
              <w:rPr>
                <w:b/>
                <w:bCs/>
                <w:color w:val="auto"/>
                <w:sz w:val="24"/>
                <w:szCs w:val="24"/>
              </w:rPr>
              <w:t>Examples</w:t>
            </w:r>
            <w:r>
              <w:rPr>
                <w:color w:val="auto"/>
                <w:sz w:val="24"/>
                <w:szCs w:val="24"/>
              </w:rPr>
              <w:t>:</w:t>
            </w:r>
          </w:p>
          <w:p w:rsidRPr="00435987" w:rsidR="0095546A" w:rsidP="0095546A" w:rsidRDefault="0095546A" w14:paraId="10412F36" w14:textId="77777777">
            <w:pPr>
              <w:pStyle w:val="ListParagraph"/>
              <w:numPr>
                <w:ilvl w:val="0"/>
                <w:numId w:val="12"/>
              </w:numPr>
              <w:rPr>
                <w:i/>
                <w:iCs/>
                <w:color w:val="auto"/>
                <w:sz w:val="24"/>
                <w:szCs w:val="24"/>
              </w:rPr>
            </w:pPr>
            <w:r w:rsidRPr="00435987">
              <w:rPr>
                <w:i/>
                <w:iCs/>
                <w:color w:val="auto"/>
                <w:sz w:val="24"/>
                <w:szCs w:val="24"/>
              </w:rPr>
              <w:t xml:space="preserve">A nurse in a hospital setting wants to look at different handwashing techniques. </w:t>
            </w:r>
            <w:r w:rsidRPr="00435987">
              <w:rPr>
                <w:b/>
                <w:bCs/>
                <w:i/>
                <w:iCs/>
                <w:color w:val="auto"/>
                <w:sz w:val="24"/>
                <w:szCs w:val="24"/>
              </w:rPr>
              <w:t xml:space="preserve">Their intent is to improve what is happening </w:t>
            </w:r>
            <w:r w:rsidRPr="00435987">
              <w:rPr>
                <w:b/>
                <w:bCs/>
                <w:i/>
                <w:iCs/>
                <w:color w:val="auto"/>
                <w:sz w:val="24"/>
                <w:szCs w:val="24"/>
                <w:u w:val="single"/>
              </w:rPr>
              <w:t>within that unit at the hospital.</w:t>
            </w:r>
            <w:r w:rsidRPr="00435987">
              <w:rPr>
                <w:i/>
                <w:iCs/>
                <w:color w:val="auto"/>
                <w:sz w:val="24"/>
                <w:szCs w:val="24"/>
              </w:rPr>
              <w:t xml:space="preserve"> They will implement the new techniques for two weeks and distribute a survey at the end.</w:t>
            </w:r>
          </w:p>
          <w:p w:rsidR="0095546A" w:rsidP="0095546A" w:rsidRDefault="0095546A" w14:paraId="147B6ACC" w14:textId="77777777">
            <w:pPr>
              <w:pStyle w:val="ListParagraph"/>
              <w:numPr>
                <w:ilvl w:val="1"/>
                <w:numId w:val="12"/>
              </w:numPr>
              <w:rPr>
                <w:color w:val="FF0000"/>
                <w:sz w:val="24"/>
                <w:szCs w:val="24"/>
              </w:rPr>
            </w:pPr>
            <w:r w:rsidRPr="00435987">
              <w:rPr>
                <w:color w:val="FF0000"/>
                <w:sz w:val="24"/>
                <w:szCs w:val="24"/>
              </w:rPr>
              <w:t>NOT human subject research</w:t>
            </w:r>
          </w:p>
          <w:p w:rsidRPr="00435987" w:rsidR="00435987" w:rsidP="00435987" w:rsidRDefault="00435987" w14:paraId="17C78BEE" w14:textId="77777777">
            <w:pPr>
              <w:pStyle w:val="ListParagraph"/>
              <w:ind w:left="1440"/>
              <w:rPr>
                <w:color w:val="FF0000"/>
                <w:sz w:val="24"/>
                <w:szCs w:val="24"/>
              </w:rPr>
            </w:pPr>
          </w:p>
          <w:p w:rsidRPr="00435987" w:rsidR="0095546A" w:rsidP="0095546A" w:rsidRDefault="0095546A" w14:paraId="16C06E10" w14:textId="77777777">
            <w:pPr>
              <w:pStyle w:val="ListParagraph"/>
              <w:numPr>
                <w:ilvl w:val="0"/>
                <w:numId w:val="12"/>
              </w:numPr>
              <w:rPr>
                <w:i/>
                <w:iCs/>
                <w:color w:val="auto"/>
                <w:sz w:val="24"/>
                <w:szCs w:val="24"/>
              </w:rPr>
            </w:pPr>
            <w:r w:rsidRPr="00435987">
              <w:rPr>
                <w:i/>
                <w:iCs/>
                <w:color w:val="auto"/>
                <w:sz w:val="24"/>
                <w:szCs w:val="24"/>
              </w:rPr>
              <w:t>A teacher in their classroom wants to change their teaching practice because what they are doing currently isn’t working well</w:t>
            </w:r>
            <w:r w:rsidRPr="00435987" w:rsidR="00435987">
              <w:rPr>
                <w:i/>
                <w:iCs/>
                <w:color w:val="auto"/>
                <w:sz w:val="24"/>
                <w:szCs w:val="24"/>
              </w:rPr>
              <w:t xml:space="preserve">. </w:t>
            </w:r>
            <w:r w:rsidRPr="00435987" w:rsidR="00435987">
              <w:rPr>
                <w:b/>
                <w:bCs/>
                <w:i/>
                <w:iCs/>
                <w:color w:val="auto"/>
                <w:sz w:val="24"/>
                <w:szCs w:val="24"/>
              </w:rPr>
              <w:t xml:space="preserve">Their intent is to improve the processes </w:t>
            </w:r>
            <w:r w:rsidRPr="00435987" w:rsidR="00435987">
              <w:rPr>
                <w:b/>
                <w:bCs/>
                <w:i/>
                <w:iCs/>
                <w:color w:val="auto"/>
                <w:sz w:val="24"/>
                <w:szCs w:val="24"/>
                <w:u w:val="single"/>
              </w:rPr>
              <w:t>within their classroom</w:t>
            </w:r>
            <w:r w:rsidRPr="00435987" w:rsidR="00435987">
              <w:rPr>
                <w:b/>
                <w:bCs/>
                <w:i/>
                <w:iCs/>
                <w:color w:val="auto"/>
                <w:sz w:val="24"/>
                <w:szCs w:val="24"/>
              </w:rPr>
              <w:t xml:space="preserve"> to help students in their class.</w:t>
            </w:r>
            <w:r w:rsidRPr="00435987" w:rsidR="00435987">
              <w:rPr>
                <w:i/>
                <w:iCs/>
                <w:color w:val="auto"/>
                <w:sz w:val="24"/>
                <w:szCs w:val="24"/>
              </w:rPr>
              <w:t xml:space="preserve"> They will provide their students a survey and look at student grades to assess their effectiveness.</w:t>
            </w:r>
          </w:p>
          <w:p w:rsidRPr="00435987" w:rsidR="00435987" w:rsidP="00435987" w:rsidRDefault="00435987" w14:paraId="5EE6A71B" w14:textId="77777777">
            <w:pPr>
              <w:pStyle w:val="ListParagraph"/>
              <w:numPr>
                <w:ilvl w:val="1"/>
                <w:numId w:val="12"/>
              </w:numPr>
              <w:rPr>
                <w:color w:val="FF0000"/>
                <w:sz w:val="24"/>
                <w:szCs w:val="24"/>
              </w:rPr>
            </w:pPr>
            <w:r w:rsidRPr="00435987">
              <w:rPr>
                <w:color w:val="FF0000"/>
                <w:sz w:val="24"/>
                <w:szCs w:val="24"/>
              </w:rPr>
              <w:t>NOT human subject research</w:t>
            </w:r>
          </w:p>
          <w:p w:rsidRPr="00435987" w:rsidR="00435987" w:rsidP="00435987" w:rsidRDefault="00435987" w14:paraId="5BDF33F3" w14:textId="6E475DE2">
            <w:pPr>
              <w:rPr>
                <w:color w:val="auto"/>
                <w:sz w:val="24"/>
                <w:szCs w:val="24"/>
              </w:rPr>
            </w:pPr>
            <w:r w:rsidRPr="3801E92E" w:rsidR="0BB85D59">
              <w:rPr>
                <w:b w:val="1"/>
                <w:bCs w:val="1"/>
                <w:color w:val="auto"/>
                <w:sz w:val="24"/>
                <w:szCs w:val="24"/>
              </w:rPr>
              <w:t>NOTE</w:t>
            </w:r>
            <w:r w:rsidRPr="3801E92E" w:rsidR="0BB85D59">
              <w:rPr>
                <w:color w:val="auto"/>
                <w:sz w:val="24"/>
                <w:szCs w:val="24"/>
              </w:rPr>
              <w:t xml:space="preserve">: even though the above examples involve humans, the intent is </w:t>
            </w:r>
            <w:r w:rsidRPr="3801E92E" w:rsidR="0BB85D59">
              <w:rPr>
                <w:b w:val="1"/>
                <w:bCs w:val="1"/>
                <w:color w:val="auto"/>
                <w:sz w:val="24"/>
                <w:szCs w:val="24"/>
              </w:rPr>
              <w:t xml:space="preserve">NOT </w:t>
            </w:r>
            <w:r w:rsidRPr="3801E92E" w:rsidR="0BB85D59">
              <w:rPr>
                <w:color w:val="auto"/>
                <w:sz w:val="24"/>
                <w:szCs w:val="24"/>
              </w:rPr>
              <w:t>to generate generalizable knowledge.</w:t>
            </w:r>
          </w:p>
        </w:tc>
      </w:tr>
    </w:tbl>
    <w:p w:rsidR="0095546A" w:rsidP="0095546A" w:rsidRDefault="0095546A" w14:paraId="2BD79C46" w14:textId="77777777">
      <w:pPr>
        <w:rPr>
          <w:color w:val="auto"/>
          <w:sz w:val="28"/>
          <w:szCs w:val="28"/>
        </w:rPr>
      </w:pPr>
    </w:p>
    <w:tbl>
      <w:tblPr>
        <w:tblStyle w:val="TableGrid"/>
        <w:tblW w:w="0" w:type="auto"/>
        <w:tblLook w:val="04A0" w:firstRow="1" w:lastRow="0" w:firstColumn="1" w:lastColumn="0" w:noHBand="0" w:noVBand="1"/>
      </w:tblPr>
      <w:tblGrid>
        <w:gridCol w:w="9350"/>
      </w:tblGrid>
      <w:tr w:rsidR="00435987" w:rsidTr="3801E92E" w14:paraId="1BBDB19B" w14:textId="77777777">
        <w:tc>
          <w:tcPr>
            <w:tcW w:w="9350" w:type="dxa"/>
            <w:shd w:val="clear" w:color="auto" w:fill="F38B9B" w:themeFill="accent1" w:themeFillTint="66"/>
            <w:tcMar/>
          </w:tcPr>
          <w:p w:rsidR="00435987" w:rsidP="00435987" w:rsidRDefault="00435987" w14:paraId="389087FC" w14:textId="0653019D" w14:noSpellErr="1">
            <w:pPr>
              <w:jc w:val="center"/>
              <w:rPr>
                <w:color w:val="auto"/>
                <w:sz w:val="28"/>
                <w:szCs w:val="28"/>
              </w:rPr>
            </w:pPr>
            <w:r w:rsidRPr="7D3F8FF8" w:rsidR="629CAC62">
              <w:rPr>
                <w:b w:val="1"/>
                <w:bCs w:val="1"/>
                <w:color w:val="auto"/>
                <w:sz w:val="28"/>
                <w:szCs w:val="28"/>
              </w:rPr>
              <w:t>PROGRAM ASSESSMENT:</w:t>
            </w:r>
          </w:p>
        </w:tc>
      </w:tr>
      <w:tr w:rsidR="00435987" w:rsidTr="3801E92E" w14:paraId="2FC0BA28" w14:textId="77777777">
        <w:tc>
          <w:tcPr>
            <w:tcW w:w="9350" w:type="dxa"/>
            <w:tcMar/>
          </w:tcPr>
          <w:p w:rsidR="00435987" w:rsidP="00435987" w:rsidRDefault="00435987" w14:paraId="4BA7DA9E" w14:textId="22DF6F1A">
            <w:pPr>
              <w:pStyle w:val="ListParagraph"/>
              <w:numPr>
                <w:ilvl w:val="0"/>
                <w:numId w:val="13"/>
              </w:numPr>
              <w:rPr>
                <w:color w:val="auto"/>
                <w:sz w:val="24"/>
                <w:szCs w:val="24"/>
              </w:rPr>
            </w:pPr>
            <w:r w:rsidRPr="3801E92E" w:rsidR="0BB85D59">
              <w:rPr>
                <w:color w:val="auto"/>
                <w:sz w:val="24"/>
                <w:szCs w:val="24"/>
              </w:rPr>
              <w:t xml:space="preserve">Findings expected to directly affect the conduct of the program and </w:t>
            </w:r>
            <w:r w:rsidRPr="3801E92E" w:rsidR="0BB85D59">
              <w:rPr>
                <w:color w:val="auto"/>
                <w:sz w:val="24"/>
                <w:szCs w:val="24"/>
              </w:rPr>
              <w:t>identify</w:t>
            </w:r>
            <w:r w:rsidRPr="3801E92E" w:rsidR="0BB85D59">
              <w:rPr>
                <w:color w:val="auto"/>
                <w:sz w:val="24"/>
                <w:szCs w:val="24"/>
              </w:rPr>
              <w:t xml:space="preserve"> improvements</w:t>
            </w:r>
            <w:r w:rsidRPr="3801E92E" w:rsidR="2DA5B240">
              <w:rPr>
                <w:color w:val="auto"/>
                <w:sz w:val="24"/>
                <w:szCs w:val="24"/>
              </w:rPr>
              <w:t>. This typically applies to programs funded or supported by outside agencies.</w:t>
            </w:r>
          </w:p>
          <w:p w:rsidR="00435987" w:rsidP="00435987" w:rsidRDefault="00435987" w14:paraId="723E8479" w14:textId="77777777">
            <w:pPr>
              <w:pStyle w:val="ListParagraph"/>
              <w:numPr>
                <w:ilvl w:val="0"/>
                <w:numId w:val="13"/>
              </w:numPr>
              <w:rPr>
                <w:color w:val="auto"/>
                <w:sz w:val="24"/>
                <w:szCs w:val="24"/>
              </w:rPr>
            </w:pPr>
            <w:r>
              <w:rPr>
                <w:color w:val="auto"/>
                <w:sz w:val="24"/>
                <w:szCs w:val="24"/>
              </w:rPr>
              <w:t>No benefit to participants expected (concentrates on program improvements)</w:t>
            </w:r>
          </w:p>
          <w:p w:rsidRPr="00435987" w:rsidR="00435987" w:rsidP="00435987" w:rsidRDefault="00435987" w14:paraId="57533FBA" w14:textId="10BB07D2">
            <w:pPr>
              <w:rPr>
                <w:color w:val="auto"/>
                <w:sz w:val="24"/>
                <w:szCs w:val="24"/>
              </w:rPr>
            </w:pPr>
            <w:r w:rsidRPr="00375A16">
              <w:rPr>
                <w:b/>
                <w:bCs/>
                <w:color w:val="FF0000"/>
                <w:sz w:val="28"/>
                <w:szCs w:val="28"/>
                <w:highlight w:val="yellow"/>
              </w:rPr>
              <w:t>INTENT</w:t>
            </w:r>
            <w:r w:rsidRPr="00375A16">
              <w:rPr>
                <w:color w:val="auto"/>
                <w:sz w:val="28"/>
                <w:szCs w:val="28"/>
              </w:rPr>
              <w:t>: to evaluate a specific program</w:t>
            </w:r>
          </w:p>
        </w:tc>
      </w:tr>
      <w:tr w:rsidR="00435987" w:rsidTr="3801E92E" w14:paraId="4A1216E9" w14:textId="77777777">
        <w:tc>
          <w:tcPr>
            <w:tcW w:w="9350" w:type="dxa"/>
            <w:tcMar/>
          </w:tcPr>
          <w:p w:rsidR="00435987" w:rsidP="00435987" w:rsidRDefault="00435987" w14:paraId="512450DA" w14:textId="5509BC5B">
            <w:pPr>
              <w:rPr>
                <w:b/>
                <w:bCs/>
                <w:color w:val="auto"/>
                <w:sz w:val="24"/>
                <w:szCs w:val="24"/>
              </w:rPr>
            </w:pPr>
            <w:r w:rsidRPr="00435987">
              <w:rPr>
                <w:b/>
                <w:bCs/>
                <w:color w:val="auto"/>
                <w:sz w:val="24"/>
                <w:szCs w:val="24"/>
              </w:rPr>
              <w:lastRenderedPageBreak/>
              <w:t>Example</w:t>
            </w:r>
            <w:r>
              <w:rPr>
                <w:b/>
                <w:bCs/>
                <w:color w:val="auto"/>
                <w:sz w:val="24"/>
                <w:szCs w:val="24"/>
              </w:rPr>
              <w:t>:</w:t>
            </w:r>
          </w:p>
          <w:p w:rsidRPr="00435987" w:rsidR="00435987" w:rsidP="00435987" w:rsidRDefault="00435987" w14:paraId="3D285ED1" w14:textId="141DA1C6">
            <w:pPr>
              <w:pStyle w:val="ListParagraph"/>
              <w:numPr>
                <w:ilvl w:val="0"/>
                <w:numId w:val="15"/>
              </w:numPr>
              <w:rPr>
                <w:color w:val="auto"/>
                <w:sz w:val="28"/>
                <w:szCs w:val="28"/>
              </w:rPr>
            </w:pPr>
            <w:r w:rsidRPr="3801E92E" w:rsidR="0BB85D59">
              <w:rPr>
                <w:color w:val="auto"/>
                <w:sz w:val="24"/>
                <w:szCs w:val="24"/>
              </w:rPr>
              <w:t>You want to assess how well a</w:t>
            </w:r>
            <w:r w:rsidRPr="3801E92E" w:rsidR="09A2215C">
              <w:rPr>
                <w:color w:val="auto"/>
                <w:sz w:val="24"/>
                <w:szCs w:val="24"/>
              </w:rPr>
              <w:t xml:space="preserve"> foundation-funded</w:t>
            </w:r>
            <w:r w:rsidRPr="3801E92E" w:rsidR="0BB85D59">
              <w:rPr>
                <w:color w:val="auto"/>
                <w:sz w:val="24"/>
                <w:szCs w:val="24"/>
              </w:rPr>
              <w:t xml:space="preserve"> program is working to prepare students to enter the workforce. </w:t>
            </w:r>
            <w:r w:rsidRPr="3801E92E" w:rsidR="0BB85D59">
              <w:rPr>
                <w:color w:val="auto"/>
                <w:sz w:val="24"/>
                <w:szCs w:val="24"/>
              </w:rPr>
              <w:t>You want to survey current and past students about that program with the aim of improving how that program functions.</w:t>
            </w:r>
            <w:r w:rsidRPr="3801E92E" w:rsidR="0BB85D59">
              <w:rPr>
                <w:color w:val="auto"/>
                <w:sz w:val="24"/>
                <w:szCs w:val="24"/>
              </w:rPr>
              <w:t xml:space="preserve"> The data you collect will </w:t>
            </w:r>
            <w:r w:rsidRPr="3801E92E" w:rsidR="0BB85D59">
              <w:rPr>
                <w:color w:val="auto"/>
                <w:sz w:val="24"/>
                <w:szCs w:val="24"/>
              </w:rPr>
              <w:t>ultimately help</w:t>
            </w:r>
            <w:r w:rsidRPr="3801E92E" w:rsidR="0BB85D59">
              <w:rPr>
                <w:color w:val="auto"/>
                <w:sz w:val="24"/>
                <w:szCs w:val="24"/>
              </w:rPr>
              <w:t xml:space="preserve"> inform how that program functions in the future</w:t>
            </w:r>
          </w:p>
          <w:p w:rsidR="00435987" w:rsidP="00435987" w:rsidRDefault="00435987" w14:paraId="67279839" w14:textId="77777777">
            <w:pPr>
              <w:pStyle w:val="ListParagraph"/>
              <w:numPr>
                <w:ilvl w:val="1"/>
                <w:numId w:val="15"/>
              </w:numPr>
              <w:rPr>
                <w:color w:val="FF0000"/>
                <w:sz w:val="24"/>
                <w:szCs w:val="24"/>
              </w:rPr>
            </w:pPr>
            <w:r w:rsidRPr="00435987">
              <w:rPr>
                <w:color w:val="FF0000"/>
                <w:sz w:val="24"/>
                <w:szCs w:val="24"/>
              </w:rPr>
              <w:t>NOT human subject research</w:t>
            </w:r>
          </w:p>
          <w:p w:rsidRPr="0046379F" w:rsidR="0046379F" w:rsidP="0046379F" w:rsidRDefault="0046379F" w14:paraId="0FB2667A" w14:textId="2BC14745">
            <w:pPr>
              <w:rPr>
                <w:color w:val="auto"/>
                <w:sz w:val="24"/>
                <w:szCs w:val="24"/>
              </w:rPr>
            </w:pPr>
            <w:r w:rsidRPr="3801E92E" w:rsidR="48257169">
              <w:rPr>
                <w:b w:val="1"/>
                <w:bCs w:val="1"/>
                <w:color w:val="auto"/>
                <w:sz w:val="24"/>
                <w:szCs w:val="24"/>
              </w:rPr>
              <w:t>NOTE:</w:t>
            </w:r>
            <w:r w:rsidRPr="3801E92E" w:rsidR="48257169">
              <w:rPr>
                <w:color w:val="auto"/>
                <w:sz w:val="24"/>
                <w:szCs w:val="24"/>
              </w:rPr>
              <w:t xml:space="preserve"> the above example involves </w:t>
            </w:r>
            <w:r w:rsidRPr="3801E92E" w:rsidR="48257169">
              <w:rPr>
                <w:color w:val="auto"/>
                <w:sz w:val="24"/>
                <w:szCs w:val="24"/>
              </w:rPr>
              <w:t>people</w:t>
            </w:r>
            <w:r w:rsidRPr="3801E92E" w:rsidR="48257169">
              <w:rPr>
                <w:color w:val="auto"/>
                <w:sz w:val="24"/>
                <w:szCs w:val="24"/>
              </w:rPr>
              <w:t xml:space="preserve"> but the intent is </w:t>
            </w:r>
            <w:r w:rsidRPr="3801E92E" w:rsidR="48257169">
              <w:rPr>
                <w:b w:val="1"/>
                <w:bCs w:val="1"/>
                <w:color w:val="auto"/>
                <w:sz w:val="24"/>
                <w:szCs w:val="24"/>
              </w:rPr>
              <w:t xml:space="preserve">not </w:t>
            </w:r>
            <w:r w:rsidRPr="3801E92E" w:rsidR="48257169">
              <w:rPr>
                <w:color w:val="auto"/>
                <w:sz w:val="24"/>
                <w:szCs w:val="24"/>
              </w:rPr>
              <w:t>“about whom</w:t>
            </w:r>
            <w:r w:rsidRPr="3801E92E" w:rsidR="48257169">
              <w:rPr>
                <w:color w:val="auto"/>
                <w:sz w:val="24"/>
                <w:szCs w:val="24"/>
              </w:rPr>
              <w:t>”,</w:t>
            </w:r>
            <w:r w:rsidRPr="3801E92E" w:rsidR="48257169">
              <w:rPr>
                <w:color w:val="auto"/>
                <w:sz w:val="24"/>
                <w:szCs w:val="24"/>
              </w:rPr>
              <w:t xml:space="preserve"> it is about the program.</w:t>
            </w:r>
          </w:p>
        </w:tc>
      </w:tr>
    </w:tbl>
    <w:p w:rsidR="00435987" w:rsidP="0095546A" w:rsidRDefault="00435987" w14:paraId="505FE80C" w14:textId="77777777">
      <w:pPr>
        <w:rPr>
          <w:color w:val="auto"/>
          <w:sz w:val="28"/>
          <w:szCs w:val="28"/>
        </w:rPr>
      </w:pPr>
    </w:p>
    <w:tbl>
      <w:tblPr>
        <w:tblStyle w:val="TableGrid"/>
        <w:tblW w:w="0" w:type="auto"/>
        <w:tblLook w:val="04A0" w:firstRow="1" w:lastRow="0" w:firstColumn="1" w:lastColumn="0" w:noHBand="0" w:noVBand="1"/>
      </w:tblPr>
      <w:tblGrid>
        <w:gridCol w:w="9350"/>
      </w:tblGrid>
      <w:tr w:rsidR="0046379F" w:rsidTr="0046379F" w14:paraId="76C758F9" w14:textId="77777777">
        <w:tc>
          <w:tcPr>
            <w:tcW w:w="9350" w:type="dxa"/>
            <w:shd w:val="clear" w:color="auto" w:fill="F38B9B" w:themeFill="accent1" w:themeFillTint="66"/>
          </w:tcPr>
          <w:p w:rsidRPr="0046379F" w:rsidR="0046379F" w:rsidP="0046379F" w:rsidRDefault="0046379F" w14:paraId="0E76988F" w14:textId="2E683792">
            <w:pPr>
              <w:jc w:val="center"/>
              <w:rPr>
                <w:b/>
                <w:bCs/>
                <w:color w:val="auto"/>
                <w:sz w:val="28"/>
                <w:szCs w:val="28"/>
              </w:rPr>
            </w:pPr>
            <w:r>
              <w:rPr>
                <w:b/>
                <w:bCs/>
                <w:color w:val="auto"/>
                <w:sz w:val="28"/>
                <w:szCs w:val="28"/>
              </w:rPr>
              <w:t>CASE REPORTS:</w:t>
            </w:r>
          </w:p>
        </w:tc>
      </w:tr>
      <w:tr w:rsidR="0046379F" w:rsidTr="0046379F" w14:paraId="7D00BE9E" w14:textId="77777777">
        <w:tc>
          <w:tcPr>
            <w:tcW w:w="9350" w:type="dxa"/>
          </w:tcPr>
          <w:p w:rsidR="0046379F" w:rsidP="0046379F" w:rsidRDefault="0046379F" w14:paraId="4894F989" w14:textId="2B872F52">
            <w:pPr>
              <w:pStyle w:val="ListParagraph"/>
              <w:numPr>
                <w:ilvl w:val="0"/>
                <w:numId w:val="15"/>
              </w:numPr>
              <w:rPr>
                <w:color w:val="auto"/>
                <w:sz w:val="24"/>
                <w:szCs w:val="24"/>
              </w:rPr>
            </w:pPr>
            <w:r>
              <w:rPr>
                <w:color w:val="auto"/>
                <w:sz w:val="24"/>
                <w:szCs w:val="24"/>
              </w:rPr>
              <w:t xml:space="preserve">Report of a </w:t>
            </w:r>
            <w:r w:rsidRPr="0046379F">
              <w:rPr>
                <w:b/>
                <w:bCs/>
                <w:color w:val="auto"/>
                <w:sz w:val="24"/>
                <w:szCs w:val="24"/>
              </w:rPr>
              <w:t>single case</w:t>
            </w:r>
            <w:r>
              <w:rPr>
                <w:color w:val="auto"/>
                <w:sz w:val="24"/>
                <w:szCs w:val="24"/>
              </w:rPr>
              <w:t xml:space="preserve"> of a disease/condition</w:t>
            </w:r>
          </w:p>
          <w:p w:rsidR="0046379F" w:rsidP="0046379F" w:rsidRDefault="0046379F" w14:paraId="0EC39489" w14:textId="77777777">
            <w:pPr>
              <w:pStyle w:val="ListParagraph"/>
              <w:numPr>
                <w:ilvl w:val="0"/>
                <w:numId w:val="15"/>
              </w:numPr>
              <w:rPr>
                <w:color w:val="auto"/>
                <w:sz w:val="24"/>
                <w:szCs w:val="24"/>
              </w:rPr>
            </w:pPr>
            <w:r>
              <w:rPr>
                <w:color w:val="auto"/>
                <w:sz w:val="24"/>
                <w:szCs w:val="24"/>
              </w:rPr>
              <w:t xml:space="preserve">Usually involves an unusual or novel occurrence </w:t>
            </w:r>
          </w:p>
          <w:p w:rsidR="0046379F" w:rsidP="0046379F" w:rsidRDefault="0046379F" w14:paraId="3080CCD6" w14:textId="77777777">
            <w:pPr>
              <w:pStyle w:val="ListParagraph"/>
              <w:numPr>
                <w:ilvl w:val="0"/>
                <w:numId w:val="15"/>
              </w:numPr>
              <w:rPr>
                <w:color w:val="auto"/>
                <w:sz w:val="24"/>
                <w:szCs w:val="24"/>
              </w:rPr>
            </w:pPr>
            <w:r>
              <w:rPr>
                <w:color w:val="auto"/>
                <w:sz w:val="24"/>
                <w:szCs w:val="24"/>
              </w:rPr>
              <w:t>Typically describes the findings, clinical course, and prognosis of the case</w:t>
            </w:r>
          </w:p>
          <w:p w:rsidR="0046379F" w:rsidP="0046379F" w:rsidRDefault="0046379F" w14:paraId="369DDAB6" w14:textId="77777777">
            <w:pPr>
              <w:pStyle w:val="ListParagraph"/>
              <w:numPr>
                <w:ilvl w:val="0"/>
                <w:numId w:val="15"/>
              </w:numPr>
              <w:rPr>
                <w:color w:val="auto"/>
                <w:sz w:val="24"/>
                <w:szCs w:val="24"/>
              </w:rPr>
            </w:pPr>
            <w:r>
              <w:rPr>
                <w:color w:val="auto"/>
                <w:sz w:val="24"/>
                <w:szCs w:val="24"/>
              </w:rPr>
              <w:t xml:space="preserve">Often accompanied by a review of other cases previously reported in the biomedical literature </w:t>
            </w:r>
          </w:p>
          <w:p w:rsidR="0046379F" w:rsidP="0046379F" w:rsidRDefault="0046379F" w14:paraId="2C06FC7B" w14:textId="595F8940">
            <w:pPr>
              <w:pStyle w:val="ListParagraph"/>
              <w:numPr>
                <w:ilvl w:val="0"/>
                <w:numId w:val="15"/>
              </w:numPr>
              <w:rPr>
                <w:color w:val="auto"/>
                <w:sz w:val="24"/>
                <w:szCs w:val="24"/>
              </w:rPr>
            </w:pPr>
            <w:r>
              <w:rPr>
                <w:color w:val="auto"/>
                <w:sz w:val="24"/>
                <w:szCs w:val="24"/>
              </w:rPr>
              <w:t xml:space="preserve">No systematic analysis </w:t>
            </w:r>
          </w:p>
          <w:p w:rsidRPr="0046379F" w:rsidR="0046379F" w:rsidP="0046379F" w:rsidRDefault="0046379F" w14:paraId="1B0A80ED" w14:textId="56F841A8">
            <w:pPr>
              <w:rPr>
                <w:color w:val="auto"/>
                <w:sz w:val="24"/>
                <w:szCs w:val="24"/>
              </w:rPr>
            </w:pPr>
            <w:r w:rsidRPr="00375A16">
              <w:rPr>
                <w:b/>
                <w:bCs/>
                <w:color w:val="FF0000"/>
                <w:sz w:val="28"/>
                <w:szCs w:val="28"/>
                <w:highlight w:val="yellow"/>
              </w:rPr>
              <w:t>INTENT</w:t>
            </w:r>
            <w:r w:rsidRPr="00375A16">
              <w:rPr>
                <w:b/>
                <w:bCs/>
                <w:color w:val="auto"/>
                <w:sz w:val="28"/>
                <w:szCs w:val="28"/>
              </w:rPr>
              <w:t xml:space="preserve">: </w:t>
            </w:r>
            <w:r w:rsidRPr="00375A16">
              <w:rPr>
                <w:color w:val="auto"/>
                <w:sz w:val="28"/>
                <w:szCs w:val="28"/>
              </w:rPr>
              <w:t>to tell a “story” about something that happened</w:t>
            </w:r>
          </w:p>
        </w:tc>
      </w:tr>
      <w:tr w:rsidR="0046379F" w:rsidTr="0046379F" w14:paraId="38427442" w14:textId="77777777">
        <w:tc>
          <w:tcPr>
            <w:tcW w:w="9350" w:type="dxa"/>
          </w:tcPr>
          <w:p w:rsidRPr="0046379F" w:rsidR="0046379F" w:rsidP="00375A16" w:rsidRDefault="0046379F" w14:paraId="07602683" w14:textId="77777777">
            <w:pPr>
              <w:jc w:val="center"/>
              <w:rPr>
                <w:b/>
                <w:bCs/>
                <w:color w:val="auto"/>
                <w:sz w:val="24"/>
                <w:szCs w:val="24"/>
              </w:rPr>
            </w:pPr>
            <w:r w:rsidRPr="0046379F">
              <w:rPr>
                <w:b/>
                <w:bCs/>
                <w:color w:val="auto"/>
                <w:sz w:val="24"/>
                <w:szCs w:val="24"/>
              </w:rPr>
              <w:t>When WOULD it be HSR?</w:t>
            </w:r>
          </w:p>
          <w:p w:rsidR="0046379F" w:rsidP="0046379F" w:rsidRDefault="0046379F" w14:paraId="2B4382D3" w14:textId="77777777">
            <w:pPr>
              <w:pStyle w:val="ListParagraph"/>
              <w:numPr>
                <w:ilvl w:val="0"/>
                <w:numId w:val="16"/>
              </w:numPr>
              <w:rPr>
                <w:color w:val="auto"/>
                <w:sz w:val="24"/>
                <w:szCs w:val="24"/>
              </w:rPr>
            </w:pPr>
            <w:r>
              <w:rPr>
                <w:color w:val="auto"/>
                <w:sz w:val="24"/>
                <w:szCs w:val="24"/>
              </w:rPr>
              <w:t xml:space="preserve">A group of 4 or more case reports </w:t>
            </w:r>
            <w:r w:rsidRPr="0046379F">
              <w:rPr>
                <w:b/>
                <w:bCs/>
                <w:i/>
                <w:iCs/>
                <w:color w:val="auto"/>
                <w:sz w:val="24"/>
                <w:szCs w:val="24"/>
              </w:rPr>
              <w:t>(“Case Series”)</w:t>
            </w:r>
            <w:r>
              <w:rPr>
                <w:color w:val="auto"/>
                <w:sz w:val="24"/>
                <w:szCs w:val="24"/>
              </w:rPr>
              <w:t xml:space="preserve"> of patients with common characteristics </w:t>
            </w:r>
          </w:p>
          <w:p w:rsidR="0046379F" w:rsidP="0046379F" w:rsidRDefault="0046379F" w14:paraId="2CEF06AF" w14:textId="77777777">
            <w:pPr>
              <w:pStyle w:val="ListParagraph"/>
              <w:numPr>
                <w:ilvl w:val="1"/>
                <w:numId w:val="16"/>
              </w:numPr>
              <w:rPr>
                <w:color w:val="auto"/>
                <w:sz w:val="24"/>
                <w:szCs w:val="24"/>
              </w:rPr>
            </w:pPr>
            <w:r>
              <w:rPr>
                <w:color w:val="auto"/>
                <w:sz w:val="24"/>
                <w:szCs w:val="24"/>
              </w:rPr>
              <w:t>Intent is now to describe the aspects of the disease, the treatment, and the diagnostic procedures</w:t>
            </w:r>
          </w:p>
          <w:p w:rsidR="0046379F" w:rsidP="0046379F" w:rsidRDefault="0046379F" w14:paraId="635ACEED" w14:textId="77777777">
            <w:pPr>
              <w:pStyle w:val="ListParagraph"/>
              <w:numPr>
                <w:ilvl w:val="1"/>
                <w:numId w:val="16"/>
              </w:numPr>
              <w:rPr>
                <w:color w:val="auto"/>
                <w:sz w:val="24"/>
                <w:szCs w:val="24"/>
              </w:rPr>
            </w:pPr>
            <w:r>
              <w:rPr>
                <w:color w:val="auto"/>
                <w:sz w:val="24"/>
                <w:szCs w:val="24"/>
              </w:rPr>
              <w:t xml:space="preserve">Now involves some </w:t>
            </w:r>
            <w:r w:rsidRPr="0046379F">
              <w:rPr>
                <w:b/>
                <w:bCs/>
                <w:color w:val="auto"/>
                <w:sz w:val="24"/>
                <w:szCs w:val="24"/>
                <w:highlight w:val="yellow"/>
              </w:rPr>
              <w:t>systematic analysis</w:t>
            </w:r>
            <w:r>
              <w:rPr>
                <w:color w:val="auto"/>
                <w:sz w:val="24"/>
                <w:szCs w:val="24"/>
              </w:rPr>
              <w:t xml:space="preserve"> of characteristics </w:t>
            </w:r>
          </w:p>
          <w:p w:rsidRPr="00E2662E" w:rsidR="0046379F" w:rsidP="0046379F" w:rsidRDefault="0046379F" w14:paraId="25CB677A" w14:textId="77777777">
            <w:pPr>
              <w:pStyle w:val="ListParagraph"/>
              <w:numPr>
                <w:ilvl w:val="1"/>
                <w:numId w:val="16"/>
              </w:numPr>
              <w:rPr>
                <w:color w:val="FF0000"/>
                <w:sz w:val="24"/>
                <w:szCs w:val="24"/>
              </w:rPr>
            </w:pPr>
            <w:r w:rsidRPr="00E2662E">
              <w:rPr>
                <w:color w:val="FF0000"/>
                <w:sz w:val="24"/>
                <w:szCs w:val="24"/>
              </w:rPr>
              <w:t>IS human subject research and requires IRB review</w:t>
            </w:r>
          </w:p>
          <w:p w:rsidR="0046379F" w:rsidP="0046379F" w:rsidRDefault="0046379F" w14:paraId="0912BB3A" w14:textId="77777777">
            <w:pPr>
              <w:rPr>
                <w:color w:val="auto"/>
                <w:sz w:val="24"/>
                <w:szCs w:val="24"/>
              </w:rPr>
            </w:pPr>
          </w:p>
          <w:p w:rsidR="0046379F" w:rsidP="0046379F" w:rsidRDefault="0046379F" w14:paraId="4F933F86" w14:textId="14074400">
            <w:pPr>
              <w:pStyle w:val="ListParagraph"/>
              <w:numPr>
                <w:ilvl w:val="0"/>
                <w:numId w:val="16"/>
              </w:numPr>
              <w:rPr>
                <w:sz w:val="24"/>
                <w:szCs w:val="24"/>
              </w:rPr>
            </w:pPr>
            <w:r w:rsidRPr="00E2662E">
              <w:rPr>
                <w:b/>
                <w:bCs/>
                <w:i/>
                <w:iCs/>
                <w:sz w:val="24"/>
                <w:szCs w:val="24"/>
              </w:rPr>
              <w:t>Single</w:t>
            </w:r>
            <w:r w:rsidR="00E2662E">
              <w:rPr>
                <w:b/>
                <w:bCs/>
                <w:i/>
                <w:iCs/>
                <w:sz w:val="24"/>
                <w:szCs w:val="24"/>
              </w:rPr>
              <w:t>-S</w:t>
            </w:r>
            <w:r w:rsidRPr="00E2662E">
              <w:rPr>
                <w:b/>
                <w:bCs/>
                <w:i/>
                <w:iCs/>
                <w:sz w:val="24"/>
                <w:szCs w:val="24"/>
              </w:rPr>
              <w:t xml:space="preserve">ubject </w:t>
            </w:r>
            <w:r w:rsidR="00E2662E">
              <w:rPr>
                <w:b/>
                <w:bCs/>
                <w:i/>
                <w:iCs/>
                <w:sz w:val="24"/>
                <w:szCs w:val="24"/>
              </w:rPr>
              <w:t>R</w:t>
            </w:r>
            <w:r w:rsidRPr="00E2662E">
              <w:rPr>
                <w:b/>
                <w:bCs/>
                <w:i/>
                <w:iCs/>
                <w:sz w:val="24"/>
                <w:szCs w:val="24"/>
              </w:rPr>
              <w:t>esearch:</w:t>
            </w:r>
            <w:r>
              <w:rPr>
                <w:sz w:val="24"/>
                <w:szCs w:val="24"/>
              </w:rPr>
              <w:t xml:space="preserve"> involves repeated, systematic measurement of an individual’s behavior before, during, and after an intervention to establish a causal relation between the intervention and behavior change</w:t>
            </w:r>
          </w:p>
          <w:p w:rsidR="0046379F" w:rsidP="0046379F" w:rsidRDefault="0046379F" w14:paraId="5F262FA7" w14:textId="77777777">
            <w:pPr>
              <w:pStyle w:val="ListParagraph"/>
              <w:numPr>
                <w:ilvl w:val="1"/>
                <w:numId w:val="16"/>
              </w:numPr>
              <w:rPr>
                <w:sz w:val="24"/>
                <w:szCs w:val="24"/>
              </w:rPr>
            </w:pPr>
            <w:r>
              <w:rPr>
                <w:sz w:val="24"/>
                <w:szCs w:val="24"/>
              </w:rPr>
              <w:t>Intent is to produce generalizable knowledge</w:t>
            </w:r>
          </w:p>
          <w:p w:rsidRPr="00E2662E" w:rsidR="00E2662E" w:rsidP="00E2662E" w:rsidRDefault="00E2662E" w14:paraId="10CA51A1" w14:textId="77777777">
            <w:pPr>
              <w:pStyle w:val="ListParagraph"/>
              <w:numPr>
                <w:ilvl w:val="1"/>
                <w:numId w:val="16"/>
              </w:numPr>
              <w:rPr>
                <w:color w:val="FF0000"/>
                <w:sz w:val="24"/>
                <w:szCs w:val="24"/>
              </w:rPr>
            </w:pPr>
            <w:r w:rsidRPr="00E2662E">
              <w:rPr>
                <w:color w:val="FF0000"/>
                <w:sz w:val="24"/>
                <w:szCs w:val="24"/>
              </w:rPr>
              <w:t>IS human subject research and requires IRB review</w:t>
            </w:r>
          </w:p>
          <w:p w:rsidRPr="0046379F" w:rsidR="00E2662E" w:rsidP="00E2662E" w:rsidRDefault="00E2662E" w14:paraId="5D80FBA3" w14:textId="07539DA0">
            <w:pPr>
              <w:pStyle w:val="ListParagraph"/>
              <w:ind w:left="1440"/>
              <w:rPr>
                <w:sz w:val="24"/>
                <w:szCs w:val="24"/>
              </w:rPr>
            </w:pPr>
          </w:p>
        </w:tc>
      </w:tr>
    </w:tbl>
    <w:p w:rsidR="0046379F" w:rsidP="0095546A" w:rsidRDefault="0046379F" w14:paraId="650531B3" w14:textId="77777777">
      <w:pPr>
        <w:rPr>
          <w:color w:val="auto"/>
          <w:sz w:val="28"/>
          <w:szCs w:val="28"/>
        </w:rPr>
      </w:pPr>
    </w:p>
    <w:p w:rsidR="00E2662E" w:rsidP="0095546A" w:rsidRDefault="00E2662E" w14:paraId="264A4D12" w14:textId="77777777">
      <w:pPr>
        <w:rPr>
          <w:color w:val="auto"/>
          <w:sz w:val="28"/>
          <w:szCs w:val="28"/>
        </w:rPr>
      </w:pPr>
    </w:p>
    <w:p w:rsidR="00375A16" w:rsidP="00375A16" w:rsidRDefault="00375A16" w14:paraId="229E590E" w14:textId="5094685B">
      <w:pPr>
        <w:jc w:val="center"/>
        <w:rPr>
          <w:b/>
          <w:bCs/>
          <w:color w:val="auto"/>
          <w:sz w:val="36"/>
          <w:szCs w:val="36"/>
        </w:rPr>
      </w:pPr>
      <w:r>
        <w:rPr>
          <w:b/>
          <w:bCs/>
          <w:color w:val="auto"/>
          <w:sz w:val="36"/>
          <w:szCs w:val="36"/>
        </w:rPr>
        <w:lastRenderedPageBreak/>
        <w:t>ADDITIONAL EXAMPLES:</w:t>
      </w:r>
    </w:p>
    <w:tbl>
      <w:tblPr>
        <w:tblStyle w:val="TableGrid"/>
        <w:tblW w:w="0" w:type="auto"/>
        <w:tblLook w:val="04A0" w:firstRow="1" w:lastRow="0" w:firstColumn="1" w:lastColumn="0" w:noHBand="0" w:noVBand="1"/>
      </w:tblPr>
      <w:tblGrid>
        <w:gridCol w:w="9350"/>
      </w:tblGrid>
      <w:tr w:rsidRPr="00394CFF" w:rsidR="00375A16" w:rsidTr="3801E92E" w14:paraId="0E143197" w14:textId="77777777">
        <w:tc>
          <w:tcPr>
            <w:tcW w:w="9350" w:type="dxa"/>
            <w:tcMar/>
          </w:tcPr>
          <w:p w:rsidRPr="00394CFF" w:rsidR="00375A16" w:rsidP="00375A16" w:rsidRDefault="00375A16" w14:paraId="08983E30" w14:textId="1D018154">
            <w:pPr>
              <w:rPr>
                <w:color w:val="auto"/>
                <w:sz w:val="22"/>
                <w:szCs w:val="22"/>
              </w:rPr>
            </w:pPr>
            <w:r w:rsidRPr="3801E92E" w:rsidR="00375A16">
              <w:rPr>
                <w:color w:val="auto"/>
                <w:sz w:val="22"/>
                <w:szCs w:val="22"/>
              </w:rPr>
              <w:t xml:space="preserve">You plan to obtain data from a state cancer database to assess rates of mortality </w:t>
            </w:r>
            <w:r w:rsidRPr="3801E92E" w:rsidR="00375A16">
              <w:rPr>
                <w:color w:val="auto"/>
                <w:sz w:val="22"/>
                <w:szCs w:val="22"/>
              </w:rPr>
              <w:t>in a given</w:t>
            </w:r>
            <w:r w:rsidRPr="3801E92E" w:rsidR="00375A16">
              <w:rPr>
                <w:color w:val="auto"/>
                <w:sz w:val="22"/>
                <w:szCs w:val="22"/>
              </w:rPr>
              <w:t xml:space="preserve"> population. The data will not </w:t>
            </w:r>
            <w:r w:rsidRPr="3801E92E" w:rsidR="00375A16">
              <w:rPr>
                <w:color w:val="auto"/>
                <w:sz w:val="22"/>
                <w:szCs w:val="22"/>
              </w:rPr>
              <w:t>contain</w:t>
            </w:r>
            <w:r w:rsidRPr="3801E92E" w:rsidR="00375A16">
              <w:rPr>
                <w:color w:val="auto"/>
                <w:sz w:val="22"/>
                <w:szCs w:val="22"/>
              </w:rPr>
              <w:t xml:space="preserve"> </w:t>
            </w:r>
            <w:r w:rsidRPr="3801E92E" w:rsidR="16AC1EFF">
              <w:rPr>
                <w:color w:val="auto"/>
                <w:sz w:val="22"/>
                <w:szCs w:val="22"/>
              </w:rPr>
              <w:t>private health information (PHI)</w:t>
            </w:r>
            <w:r w:rsidRPr="3801E92E" w:rsidR="00375A16">
              <w:rPr>
                <w:color w:val="auto"/>
                <w:sz w:val="22"/>
                <w:szCs w:val="22"/>
              </w:rPr>
              <w:t xml:space="preserve"> or </w:t>
            </w:r>
            <w:r w:rsidRPr="3801E92E" w:rsidR="6DCED843">
              <w:rPr>
                <w:color w:val="auto"/>
                <w:sz w:val="22"/>
                <w:szCs w:val="22"/>
              </w:rPr>
              <w:t>identifiable private information (IPI)</w:t>
            </w:r>
            <w:r w:rsidRPr="3801E92E" w:rsidR="00375A16">
              <w:rPr>
                <w:color w:val="auto"/>
                <w:sz w:val="22"/>
                <w:szCs w:val="22"/>
              </w:rPr>
              <w:t>.</w:t>
            </w:r>
          </w:p>
          <w:p w:rsidRPr="00394CFF" w:rsidR="00375A16" w:rsidP="00375A16" w:rsidRDefault="00375A16" w14:paraId="5EDBAC39" w14:textId="77777777">
            <w:pPr>
              <w:jc w:val="center"/>
              <w:rPr>
                <w:b/>
                <w:bCs/>
                <w:color w:val="FF0000"/>
                <w:sz w:val="24"/>
                <w:szCs w:val="24"/>
              </w:rPr>
            </w:pPr>
            <w:r w:rsidRPr="00394CFF">
              <w:rPr>
                <w:b/>
                <w:bCs/>
                <w:color w:val="FF0000"/>
                <w:sz w:val="24"/>
                <w:szCs w:val="24"/>
                <w:u w:val="single"/>
              </w:rPr>
              <w:t>NOT</w:t>
            </w:r>
            <w:r w:rsidRPr="00394CFF">
              <w:rPr>
                <w:b/>
                <w:bCs/>
                <w:color w:val="FF0000"/>
                <w:sz w:val="24"/>
                <w:szCs w:val="24"/>
              </w:rPr>
              <w:t xml:space="preserve"> HSR</w:t>
            </w:r>
          </w:p>
          <w:p w:rsidRPr="00394CFF" w:rsidR="00397891" w:rsidP="00397891" w:rsidRDefault="00D40785" w14:paraId="78290C0A" w14:textId="128AF37A">
            <w:pPr>
              <w:pStyle w:val="ListParagraph"/>
              <w:numPr>
                <w:ilvl w:val="0"/>
                <w:numId w:val="19"/>
              </w:numPr>
              <w:rPr>
                <w:i/>
                <w:iCs/>
                <w:color w:val="auto"/>
                <w:sz w:val="22"/>
                <w:szCs w:val="22"/>
              </w:rPr>
            </w:pPr>
            <w:r w:rsidRPr="00394CFF">
              <w:rPr>
                <w:i/>
                <w:iCs/>
                <w:color w:val="auto"/>
                <w:sz w:val="22"/>
                <w:szCs w:val="22"/>
              </w:rPr>
              <w:t>Is “about whom”</w:t>
            </w:r>
          </w:p>
          <w:p w:rsidRPr="00394CFF" w:rsidR="00375A16" w:rsidP="00397891" w:rsidRDefault="00D40785" w14:paraId="133908D3" w14:textId="2E8A207A">
            <w:pPr>
              <w:pStyle w:val="ListParagraph"/>
              <w:numPr>
                <w:ilvl w:val="0"/>
                <w:numId w:val="19"/>
              </w:numPr>
              <w:rPr>
                <w:i/>
                <w:iCs/>
                <w:color w:val="auto"/>
                <w:sz w:val="22"/>
                <w:szCs w:val="22"/>
              </w:rPr>
            </w:pPr>
            <w:r w:rsidRPr="00394CFF">
              <w:rPr>
                <w:i/>
                <w:iCs/>
                <w:color w:val="auto"/>
                <w:sz w:val="22"/>
                <w:szCs w:val="22"/>
              </w:rPr>
              <w:t>Does NOT involve interaction with individuals or identifiable information</w:t>
            </w:r>
          </w:p>
        </w:tc>
      </w:tr>
      <w:tr w:rsidRPr="00394CFF" w:rsidR="00375A16" w:rsidTr="3801E92E" w14:paraId="1D46295B" w14:textId="77777777">
        <w:tc>
          <w:tcPr>
            <w:tcW w:w="9350" w:type="dxa"/>
            <w:tcMar/>
          </w:tcPr>
          <w:p w:rsidRPr="00394CFF" w:rsidR="00375A16" w:rsidP="00375A16" w:rsidRDefault="00375A16" w14:paraId="275642D5" w14:textId="77777777">
            <w:pPr>
              <w:rPr>
                <w:color w:val="auto"/>
                <w:sz w:val="22"/>
                <w:szCs w:val="22"/>
              </w:rPr>
            </w:pPr>
            <w:r w:rsidRPr="00394CFF">
              <w:rPr>
                <w:color w:val="auto"/>
                <w:sz w:val="22"/>
                <w:szCs w:val="22"/>
              </w:rPr>
              <w:t>You plan to survey dog owners about their new adopted pet’s behaviors. You will also ask for video footage of their dogs playing with their owners and you will request email addresses to send gift cards.</w:t>
            </w:r>
          </w:p>
          <w:p w:rsidRPr="00394CFF" w:rsidR="00375A16" w:rsidP="00375A16" w:rsidRDefault="00375A16" w14:paraId="6E66C062" w14:textId="77777777">
            <w:pPr>
              <w:jc w:val="center"/>
              <w:rPr>
                <w:b/>
                <w:bCs/>
                <w:color w:val="FF0000"/>
                <w:sz w:val="24"/>
                <w:szCs w:val="24"/>
              </w:rPr>
            </w:pPr>
            <w:r w:rsidRPr="00394CFF">
              <w:rPr>
                <w:b/>
                <w:bCs/>
                <w:color w:val="FF0000"/>
                <w:sz w:val="24"/>
                <w:szCs w:val="24"/>
                <w:u w:val="single"/>
              </w:rPr>
              <w:t>NOT</w:t>
            </w:r>
            <w:r w:rsidRPr="00394CFF">
              <w:rPr>
                <w:b/>
                <w:bCs/>
                <w:color w:val="FF0000"/>
                <w:sz w:val="24"/>
                <w:szCs w:val="24"/>
              </w:rPr>
              <w:t xml:space="preserve"> HSR</w:t>
            </w:r>
          </w:p>
          <w:p w:rsidRPr="00394CFF" w:rsidR="00375A16" w:rsidP="00F63B94" w:rsidRDefault="00F63B94" w14:paraId="508D62F9" w14:textId="77777777">
            <w:pPr>
              <w:pStyle w:val="ListParagraph"/>
              <w:numPr>
                <w:ilvl w:val="0"/>
                <w:numId w:val="20"/>
              </w:numPr>
              <w:rPr>
                <w:i/>
                <w:iCs/>
                <w:color w:val="auto"/>
                <w:sz w:val="22"/>
                <w:szCs w:val="22"/>
              </w:rPr>
            </w:pPr>
            <w:r w:rsidRPr="00394CFF">
              <w:rPr>
                <w:i/>
                <w:iCs/>
                <w:color w:val="auto"/>
                <w:sz w:val="22"/>
                <w:szCs w:val="22"/>
              </w:rPr>
              <w:t xml:space="preserve">Does involve interaction with individuals and identifiable information </w:t>
            </w:r>
          </w:p>
          <w:p w:rsidRPr="00394CFF" w:rsidR="00F63B94" w:rsidP="3801E92E" w:rsidRDefault="00F63B94" w14:paraId="7482C358" w14:textId="1C6B5D0C">
            <w:pPr>
              <w:pStyle w:val="ListParagraph"/>
              <w:numPr>
                <w:ilvl w:val="0"/>
                <w:numId w:val="20"/>
              </w:numPr>
              <w:rPr>
                <w:i w:val="1"/>
                <w:iCs w:val="1"/>
                <w:color w:val="auto"/>
                <w:sz w:val="22"/>
                <w:szCs w:val="22"/>
              </w:rPr>
            </w:pPr>
            <w:r w:rsidRPr="3801E92E" w:rsidR="22A74923">
              <w:rPr>
                <w:i w:val="1"/>
                <w:iCs w:val="1"/>
                <w:color w:val="auto"/>
                <w:sz w:val="22"/>
                <w:szCs w:val="22"/>
              </w:rPr>
              <w:t>Is NOT “about whom”- it is about the dogs</w:t>
            </w:r>
          </w:p>
          <w:p w:rsidRPr="00394CFF" w:rsidR="00F63B94" w:rsidP="3801E92E" w:rsidRDefault="00F63B94" w14:paraId="34A0F0E4" w14:textId="4F9970CB">
            <w:pPr>
              <w:pStyle w:val="Normal"/>
              <w:rPr>
                <w:i w:val="0"/>
                <w:iCs w:val="0"/>
                <w:color w:val="auto"/>
                <w:sz w:val="22"/>
                <w:szCs w:val="22"/>
              </w:rPr>
            </w:pPr>
            <w:r w:rsidRPr="3801E92E" w:rsidR="33102C40">
              <w:rPr>
                <w:b w:val="1"/>
                <w:bCs w:val="1"/>
                <w:i w:val="0"/>
                <w:iCs w:val="0"/>
                <w:color w:val="auto"/>
                <w:sz w:val="22"/>
                <w:szCs w:val="22"/>
              </w:rPr>
              <w:t>NOTE</w:t>
            </w:r>
            <w:r w:rsidRPr="3801E92E" w:rsidR="33102C40">
              <w:rPr>
                <w:i w:val="0"/>
                <w:iCs w:val="0"/>
                <w:color w:val="auto"/>
                <w:sz w:val="22"/>
                <w:szCs w:val="22"/>
              </w:rPr>
              <w:t xml:space="preserve">: if you ask the dog's owner how the dog’s behavior affects </w:t>
            </w:r>
            <w:r w:rsidRPr="3801E92E" w:rsidR="33102C40">
              <w:rPr>
                <w:b w:val="1"/>
                <w:bCs w:val="1"/>
                <w:i w:val="0"/>
                <w:iCs w:val="0"/>
                <w:color w:val="auto"/>
                <w:sz w:val="22"/>
                <w:szCs w:val="22"/>
              </w:rPr>
              <w:t>them</w:t>
            </w:r>
            <w:r w:rsidRPr="3801E92E" w:rsidR="33102C40">
              <w:rPr>
                <w:i w:val="0"/>
                <w:iCs w:val="0"/>
                <w:color w:val="auto"/>
                <w:sz w:val="22"/>
                <w:szCs w:val="22"/>
              </w:rPr>
              <w:t>, then the owner is a human subject and the project IS HSR.</w:t>
            </w:r>
          </w:p>
        </w:tc>
      </w:tr>
      <w:tr w:rsidRPr="00394CFF" w:rsidR="005473FF" w:rsidTr="3801E92E" w14:paraId="160FA2B2" w14:textId="77777777">
        <w:tc>
          <w:tcPr>
            <w:tcW w:w="9350" w:type="dxa"/>
            <w:tcMar/>
          </w:tcPr>
          <w:p w:rsidRPr="00394CFF" w:rsidR="005473FF" w:rsidP="00375A16" w:rsidRDefault="005473FF" w14:paraId="652C3C39" w14:textId="24023EC0">
            <w:pPr>
              <w:rPr>
                <w:color w:val="auto"/>
                <w:sz w:val="22"/>
                <w:szCs w:val="22"/>
              </w:rPr>
            </w:pPr>
            <w:r w:rsidRPr="00394CFF">
              <w:rPr>
                <w:color w:val="auto"/>
                <w:sz w:val="22"/>
                <w:szCs w:val="22"/>
              </w:rPr>
              <w:t>You plan to interview people about their exercise habits</w:t>
            </w:r>
            <w:r w:rsidRPr="00394CFF" w:rsidR="00874669">
              <w:rPr>
                <w:color w:val="auto"/>
                <w:sz w:val="22"/>
                <w:szCs w:val="22"/>
              </w:rPr>
              <w:t xml:space="preserve"> to test a particular hypothesis</w:t>
            </w:r>
            <w:r w:rsidRPr="00394CFF">
              <w:rPr>
                <w:color w:val="auto"/>
                <w:sz w:val="22"/>
                <w:szCs w:val="22"/>
              </w:rPr>
              <w:t>. You will put up flyers at local gyms, asking potential subjects to contact you to communicate interest in the study. You will review and collect identifiable private information (IPI).</w:t>
            </w:r>
          </w:p>
          <w:p w:rsidRPr="00394CFF" w:rsidR="00876637" w:rsidP="00876637" w:rsidRDefault="00876637" w14:paraId="6D0F3AF5" w14:textId="54207B41">
            <w:pPr>
              <w:jc w:val="center"/>
              <w:rPr>
                <w:b/>
                <w:bCs/>
                <w:color w:val="FF0000"/>
                <w:sz w:val="24"/>
                <w:szCs w:val="24"/>
              </w:rPr>
            </w:pPr>
            <w:r w:rsidRPr="00394CFF">
              <w:rPr>
                <w:b/>
                <w:bCs/>
                <w:color w:val="FF0000"/>
                <w:sz w:val="24"/>
                <w:szCs w:val="24"/>
                <w:u w:val="single"/>
              </w:rPr>
              <w:t>IS</w:t>
            </w:r>
            <w:r w:rsidRPr="00394CFF">
              <w:rPr>
                <w:b/>
                <w:bCs/>
                <w:color w:val="FF0000"/>
                <w:sz w:val="24"/>
                <w:szCs w:val="24"/>
              </w:rPr>
              <w:t xml:space="preserve"> HSR</w:t>
            </w:r>
          </w:p>
          <w:p w:rsidRPr="00394CFF" w:rsidR="00876637" w:rsidP="00B16224" w:rsidRDefault="00397891" w14:paraId="63C8D8DD" w14:textId="77777777">
            <w:pPr>
              <w:pStyle w:val="ListParagraph"/>
              <w:numPr>
                <w:ilvl w:val="0"/>
                <w:numId w:val="18"/>
              </w:numPr>
              <w:rPr>
                <w:color w:val="auto"/>
                <w:sz w:val="22"/>
                <w:szCs w:val="22"/>
              </w:rPr>
            </w:pPr>
            <w:r w:rsidRPr="00394CFF">
              <w:rPr>
                <w:i/>
                <w:iCs/>
                <w:color w:val="auto"/>
                <w:sz w:val="22"/>
                <w:szCs w:val="22"/>
              </w:rPr>
              <w:t>Is “about whom”</w:t>
            </w:r>
          </w:p>
          <w:p w:rsidRPr="00394CFF" w:rsidR="00397891" w:rsidP="00B16224" w:rsidRDefault="00397891" w14:paraId="51E9F721" w14:textId="77777777">
            <w:pPr>
              <w:pStyle w:val="ListParagraph"/>
              <w:numPr>
                <w:ilvl w:val="0"/>
                <w:numId w:val="18"/>
              </w:numPr>
              <w:rPr>
                <w:i/>
                <w:iCs/>
                <w:color w:val="auto"/>
                <w:sz w:val="22"/>
                <w:szCs w:val="22"/>
              </w:rPr>
            </w:pPr>
            <w:r w:rsidRPr="00394CFF">
              <w:rPr>
                <w:i/>
                <w:iCs/>
                <w:color w:val="auto"/>
                <w:sz w:val="22"/>
                <w:szCs w:val="22"/>
              </w:rPr>
              <w:t>Involves interaction with subjects and identifiable information</w:t>
            </w:r>
          </w:p>
          <w:p w:rsidRPr="00394CFF" w:rsidR="00874669" w:rsidP="3801E92E" w:rsidRDefault="00874669" w14:paraId="6BB6D37C" w14:textId="18581674">
            <w:pPr>
              <w:pStyle w:val="ListParagraph"/>
              <w:numPr>
                <w:ilvl w:val="0"/>
                <w:numId w:val="18"/>
              </w:numPr>
              <w:rPr>
                <w:i w:val="1"/>
                <w:iCs w:val="1"/>
                <w:color w:val="auto"/>
                <w:sz w:val="22"/>
                <w:szCs w:val="22"/>
              </w:rPr>
            </w:pPr>
            <w:r w:rsidRPr="3801E92E" w:rsidR="72F964E5">
              <w:rPr>
                <w:i w:val="1"/>
                <w:iCs w:val="1"/>
                <w:color w:val="auto"/>
                <w:sz w:val="22"/>
                <w:szCs w:val="22"/>
              </w:rPr>
              <w:t>Is a systematic investigation with the intent to test a hypothesis</w:t>
            </w:r>
          </w:p>
          <w:p w:rsidRPr="00394CFF" w:rsidR="00874669" w:rsidP="3801E92E" w:rsidRDefault="00874669" w14:paraId="5A8AB35B" w14:textId="19673095">
            <w:pPr>
              <w:pStyle w:val="Normal"/>
              <w:rPr>
                <w:i w:val="1"/>
                <w:iCs w:val="1"/>
                <w:color w:val="000000" w:themeColor="text1" w:themeTint="FF" w:themeShade="FF"/>
                <w:sz w:val="22"/>
                <w:szCs w:val="22"/>
              </w:rPr>
            </w:pPr>
          </w:p>
        </w:tc>
      </w:tr>
      <w:tr w:rsidRPr="00394CFF" w:rsidR="00821AC6" w:rsidTr="3801E92E" w14:paraId="0D95A505" w14:textId="77777777">
        <w:tc>
          <w:tcPr>
            <w:tcW w:w="9350" w:type="dxa"/>
            <w:tcMar/>
          </w:tcPr>
          <w:p w:rsidRPr="00394CFF" w:rsidR="00821AC6" w:rsidP="00375A16" w:rsidRDefault="00821AC6" w14:paraId="37A380E0" w14:textId="2111316D">
            <w:pPr>
              <w:rPr>
                <w:color w:val="auto"/>
                <w:sz w:val="22"/>
                <w:szCs w:val="22"/>
              </w:rPr>
            </w:pPr>
            <w:r w:rsidRPr="3801E92E" w:rsidR="226D9BA2">
              <w:rPr>
                <w:color w:val="auto"/>
                <w:sz w:val="22"/>
                <w:szCs w:val="22"/>
              </w:rPr>
              <w:t>You will use Prolific to distribute an anonymous survey asking about people’s political views.</w:t>
            </w:r>
            <w:r w:rsidRPr="3801E92E" w:rsidR="3A451CD0">
              <w:rPr>
                <w:color w:val="auto"/>
                <w:sz w:val="22"/>
                <w:szCs w:val="22"/>
              </w:rPr>
              <w:t xml:space="preserve"> You want to compare some set of trends between given time points.</w:t>
            </w:r>
            <w:r w:rsidRPr="3801E92E" w:rsidR="226D9BA2">
              <w:rPr>
                <w:color w:val="auto"/>
                <w:sz w:val="22"/>
                <w:szCs w:val="22"/>
              </w:rPr>
              <w:t xml:space="preserve"> </w:t>
            </w:r>
            <w:r w:rsidRPr="3801E92E" w:rsidR="6A59820D">
              <w:rPr>
                <w:color w:val="auto"/>
                <w:sz w:val="22"/>
                <w:szCs w:val="22"/>
              </w:rPr>
              <w:t>N</w:t>
            </w:r>
            <w:r w:rsidRPr="3801E92E" w:rsidR="226D9BA2">
              <w:rPr>
                <w:color w:val="auto"/>
                <w:sz w:val="22"/>
                <w:szCs w:val="22"/>
              </w:rPr>
              <w:t>o IPI will be collected.</w:t>
            </w:r>
          </w:p>
          <w:p w:rsidRPr="00394CFF" w:rsidR="001A52FA" w:rsidP="001A52FA" w:rsidRDefault="001A52FA" w14:paraId="627E4F07" w14:textId="2D262E2A">
            <w:pPr>
              <w:jc w:val="center"/>
              <w:rPr>
                <w:b/>
                <w:bCs/>
                <w:color w:val="FF0000"/>
                <w:sz w:val="24"/>
                <w:szCs w:val="24"/>
              </w:rPr>
            </w:pPr>
            <w:r w:rsidRPr="00394CFF">
              <w:rPr>
                <w:b/>
                <w:bCs/>
                <w:color w:val="FF0000"/>
                <w:sz w:val="24"/>
                <w:szCs w:val="24"/>
                <w:u w:val="single"/>
              </w:rPr>
              <w:t>IS</w:t>
            </w:r>
            <w:r w:rsidRPr="00394CFF">
              <w:rPr>
                <w:b/>
                <w:bCs/>
                <w:color w:val="FF0000"/>
                <w:sz w:val="24"/>
                <w:szCs w:val="24"/>
              </w:rPr>
              <w:t xml:space="preserve"> HSR</w:t>
            </w:r>
          </w:p>
          <w:p w:rsidRPr="00394CFF" w:rsidR="00BD4787" w:rsidP="00BD4787" w:rsidRDefault="00BD4787" w14:paraId="77628B9F" w14:textId="77777777">
            <w:pPr>
              <w:pStyle w:val="ListParagraph"/>
              <w:numPr>
                <w:ilvl w:val="0"/>
                <w:numId w:val="21"/>
              </w:numPr>
              <w:rPr>
                <w:color w:val="auto"/>
                <w:sz w:val="22"/>
                <w:szCs w:val="22"/>
              </w:rPr>
            </w:pPr>
            <w:r w:rsidRPr="00394CFF">
              <w:rPr>
                <w:i/>
                <w:iCs/>
                <w:color w:val="auto"/>
                <w:sz w:val="22"/>
                <w:szCs w:val="22"/>
              </w:rPr>
              <w:t>Is “about whom”</w:t>
            </w:r>
          </w:p>
          <w:p w:rsidRPr="00394CFF" w:rsidR="00BD4787" w:rsidP="00BD4787" w:rsidRDefault="00BD4787" w14:paraId="3C230D57" w14:textId="77777777">
            <w:pPr>
              <w:pStyle w:val="ListParagraph"/>
              <w:numPr>
                <w:ilvl w:val="0"/>
                <w:numId w:val="21"/>
              </w:numPr>
              <w:rPr>
                <w:color w:val="auto"/>
                <w:sz w:val="22"/>
                <w:szCs w:val="22"/>
              </w:rPr>
            </w:pPr>
            <w:r w:rsidRPr="00394CFF">
              <w:rPr>
                <w:i/>
                <w:iCs/>
                <w:color w:val="auto"/>
                <w:sz w:val="22"/>
                <w:szCs w:val="22"/>
              </w:rPr>
              <w:t xml:space="preserve">Does NOT involve identifiable information, but DOES involve interaction with individuals </w:t>
            </w:r>
          </w:p>
          <w:p w:rsidRPr="00394CFF" w:rsidR="001C4A6C" w:rsidP="00BD4787" w:rsidRDefault="001C4A6C" w14:paraId="1303A31F" w14:textId="29FCBFDC">
            <w:pPr>
              <w:pStyle w:val="ListParagraph"/>
              <w:numPr>
                <w:ilvl w:val="0"/>
                <w:numId w:val="21"/>
              </w:numPr>
              <w:rPr>
                <w:i/>
                <w:iCs/>
                <w:color w:val="auto"/>
                <w:sz w:val="22"/>
                <w:szCs w:val="22"/>
              </w:rPr>
            </w:pPr>
            <w:r w:rsidRPr="00394CFF">
              <w:rPr>
                <w:i/>
                <w:iCs/>
                <w:color w:val="auto"/>
                <w:sz w:val="22"/>
                <w:szCs w:val="22"/>
              </w:rPr>
              <w:t>I</w:t>
            </w:r>
            <w:r w:rsidRPr="00394CFF" w:rsidR="00234FE4">
              <w:rPr>
                <w:i/>
                <w:iCs/>
                <w:color w:val="auto"/>
                <w:sz w:val="22"/>
                <w:szCs w:val="22"/>
              </w:rPr>
              <w:t>s a systematic investigation</w:t>
            </w:r>
          </w:p>
        </w:tc>
      </w:tr>
      <w:tr w:rsidRPr="00394CFF" w:rsidR="001A52FA" w:rsidTr="3801E92E" w14:paraId="40C7E5DE" w14:textId="77777777">
        <w:tc>
          <w:tcPr>
            <w:tcW w:w="9350" w:type="dxa"/>
            <w:tcMar/>
          </w:tcPr>
          <w:p w:rsidRPr="00394CFF" w:rsidR="001A52FA" w:rsidP="00375A16" w:rsidRDefault="001A52FA" w14:paraId="33F818B4" w14:textId="77777777">
            <w:pPr>
              <w:rPr>
                <w:color w:val="auto"/>
                <w:sz w:val="22"/>
                <w:szCs w:val="22"/>
              </w:rPr>
            </w:pPr>
            <w:r w:rsidRPr="00394CFF">
              <w:rPr>
                <w:color w:val="auto"/>
                <w:sz w:val="22"/>
                <w:szCs w:val="22"/>
              </w:rPr>
              <w:t>You will access medical records (with PHI recorded) to assess the relationship between certain medications and dental conditions.</w:t>
            </w:r>
          </w:p>
          <w:p w:rsidRPr="00394CFF" w:rsidR="001A52FA" w:rsidP="001A52FA" w:rsidRDefault="001A52FA" w14:paraId="2CC5D22F" w14:textId="77777777">
            <w:pPr>
              <w:jc w:val="center"/>
              <w:rPr>
                <w:b/>
                <w:bCs/>
                <w:color w:val="FF0000"/>
                <w:sz w:val="24"/>
                <w:szCs w:val="24"/>
              </w:rPr>
            </w:pPr>
            <w:r w:rsidRPr="00394CFF">
              <w:rPr>
                <w:b/>
                <w:bCs/>
                <w:color w:val="FF0000"/>
                <w:sz w:val="24"/>
                <w:szCs w:val="24"/>
                <w:u w:val="single"/>
              </w:rPr>
              <w:t>IS</w:t>
            </w:r>
            <w:r w:rsidRPr="00394CFF">
              <w:rPr>
                <w:b/>
                <w:bCs/>
                <w:color w:val="FF0000"/>
                <w:sz w:val="24"/>
                <w:szCs w:val="24"/>
              </w:rPr>
              <w:t xml:space="preserve"> HSR</w:t>
            </w:r>
          </w:p>
          <w:p w:rsidRPr="00394CFF" w:rsidR="001A52FA" w:rsidP="001A52FA" w:rsidRDefault="00E62543" w14:paraId="735CEFE0" w14:textId="77777777">
            <w:pPr>
              <w:pStyle w:val="ListParagraph"/>
              <w:numPr>
                <w:ilvl w:val="0"/>
                <w:numId w:val="22"/>
              </w:numPr>
              <w:rPr>
                <w:color w:val="auto"/>
                <w:sz w:val="22"/>
                <w:szCs w:val="22"/>
              </w:rPr>
            </w:pPr>
            <w:r w:rsidRPr="00394CFF">
              <w:rPr>
                <w:i/>
                <w:iCs/>
                <w:color w:val="auto"/>
                <w:sz w:val="22"/>
                <w:szCs w:val="22"/>
              </w:rPr>
              <w:t>Is “about whom”</w:t>
            </w:r>
          </w:p>
          <w:p w:rsidRPr="00394CFF" w:rsidR="00E62543" w:rsidP="001A52FA" w:rsidRDefault="00E62543" w14:paraId="2A5CF6DC" w14:textId="77777777">
            <w:pPr>
              <w:pStyle w:val="ListParagraph"/>
              <w:numPr>
                <w:ilvl w:val="0"/>
                <w:numId w:val="22"/>
              </w:numPr>
              <w:rPr>
                <w:color w:val="auto"/>
                <w:sz w:val="22"/>
                <w:szCs w:val="22"/>
              </w:rPr>
            </w:pPr>
            <w:r w:rsidRPr="00394CFF">
              <w:rPr>
                <w:i/>
                <w:iCs/>
                <w:color w:val="auto"/>
                <w:sz w:val="22"/>
                <w:szCs w:val="22"/>
              </w:rPr>
              <w:t xml:space="preserve">Does NOT involve interaction with individuals, but DOES involve identifiable information </w:t>
            </w:r>
          </w:p>
          <w:p w:rsidRPr="00394CFF" w:rsidR="00E62543" w:rsidP="001A52FA" w:rsidRDefault="00E62543" w14:paraId="3CD13415" w14:textId="2C9B1B63">
            <w:pPr>
              <w:pStyle w:val="ListParagraph"/>
              <w:numPr>
                <w:ilvl w:val="0"/>
                <w:numId w:val="22"/>
              </w:numPr>
              <w:rPr>
                <w:color w:val="auto"/>
                <w:sz w:val="22"/>
                <w:szCs w:val="22"/>
              </w:rPr>
            </w:pPr>
            <w:r w:rsidRPr="00394CFF">
              <w:rPr>
                <w:i/>
                <w:iCs/>
                <w:color w:val="auto"/>
                <w:sz w:val="22"/>
                <w:szCs w:val="22"/>
              </w:rPr>
              <w:t xml:space="preserve">Intent is to </w:t>
            </w:r>
            <w:r w:rsidRPr="00394CFF" w:rsidR="00AB4982">
              <w:rPr>
                <w:i/>
                <w:iCs/>
                <w:color w:val="auto"/>
                <w:sz w:val="22"/>
                <w:szCs w:val="22"/>
              </w:rPr>
              <w:t xml:space="preserve">contribute to </w:t>
            </w:r>
            <w:r w:rsidRPr="00394CFF" w:rsidR="00C93A49">
              <w:rPr>
                <w:i/>
                <w:iCs/>
                <w:color w:val="auto"/>
                <w:sz w:val="22"/>
                <w:szCs w:val="22"/>
              </w:rPr>
              <w:t>generalizable</w:t>
            </w:r>
            <w:r w:rsidRPr="00394CFF" w:rsidR="00AB4982">
              <w:rPr>
                <w:i/>
                <w:iCs/>
                <w:color w:val="auto"/>
                <w:sz w:val="22"/>
                <w:szCs w:val="22"/>
              </w:rPr>
              <w:t xml:space="preserve"> knowledge</w:t>
            </w:r>
          </w:p>
        </w:tc>
      </w:tr>
    </w:tbl>
    <w:p w:rsidRPr="00375A16" w:rsidR="00375A16" w:rsidP="00375A16" w:rsidRDefault="00375A16" w14:paraId="60C52BBC" w14:textId="77777777">
      <w:pPr>
        <w:rPr>
          <w:color w:val="auto"/>
          <w:sz w:val="28"/>
          <w:szCs w:val="28"/>
        </w:rPr>
      </w:pPr>
    </w:p>
    <w:sectPr w:rsidRPr="00375A16" w:rsidR="00375A16" w:rsidSect="00A1670F">
      <w:footerReference w:type="even" r:id="rId13"/>
      <w:footerReference w:type="default" r:id="rId14"/>
      <w:headerReference w:type="first" r:id="rId15"/>
      <w:footerReference w:type="first" r:id="rId16"/>
      <w:pgSz w:w="12240" w:h="15840" w:orient="portrait"/>
      <w:pgMar w:top="864" w:right="1440" w:bottom="1440" w:left="1440" w:header="360" w:footer="348" w:gutter="0"/>
      <w:cols w:space="720"/>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46D6" w:rsidP="00D55545" w:rsidRDefault="00E846D6" w14:paraId="56F457EA" w14:textId="77777777">
      <w:r>
        <w:separator/>
      </w:r>
    </w:p>
  </w:endnote>
  <w:endnote w:type="continuationSeparator" w:id="0">
    <w:p w:rsidR="00E846D6" w:rsidP="00D55545" w:rsidRDefault="00E846D6" w14:paraId="2DE88A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465697"/>
      <w:docPartObj>
        <w:docPartGallery w:val="Page Numbers (Bottom of Page)"/>
        <w:docPartUnique/>
      </w:docPartObj>
    </w:sdtPr>
    <w:sdtContent>
      <w:p w:rsidR="00FC2847" w:rsidP="00D55545" w:rsidRDefault="00FC2847" w14:paraId="1A32C06C" w14:textId="0C24CFAE">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FC2847" w:rsidP="00D55545" w:rsidRDefault="00FC2847" w14:paraId="4A08D10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C2847" w:rsidR="00FC2847" w:rsidP="00D55545" w:rsidRDefault="00000000" w14:paraId="32525ECF" w14:textId="095D3076">
    <w:pPr>
      <w:pStyle w:val="Footer"/>
      <w:rPr>
        <w:rStyle w:val="PageNumber"/>
        <w:rFonts w:cs="Arial"/>
        <w:color w:val="303B41" w:themeColor="text2"/>
        <w:sz w:val="16"/>
        <w:szCs w:val="16"/>
      </w:rPr>
    </w:pPr>
    <w:sdt>
      <w:sdtPr>
        <w:rPr>
          <w:rStyle w:val="PageNumber"/>
          <w:rFonts w:cs="Arial"/>
          <w:color w:val="303B41" w:themeColor="text2"/>
          <w:sz w:val="16"/>
          <w:szCs w:val="16"/>
        </w:rPr>
        <w:id w:val="1411353845"/>
        <w:docPartObj>
          <w:docPartGallery w:val="Page Numbers (Bottom of Page)"/>
          <w:docPartUnique/>
        </w:docPartObj>
      </w:sdtPr>
      <w:sdtContent>
        <w:r w:rsidRPr="00FC2847" w:rsidR="00FC2847">
          <w:rPr>
            <w:rStyle w:val="PageNumber"/>
            <w:rFonts w:cs="Arial"/>
            <w:color w:val="303B41" w:themeColor="text2"/>
            <w:sz w:val="16"/>
            <w:szCs w:val="16"/>
          </w:rPr>
          <w:fldChar w:fldCharType="begin"/>
        </w:r>
        <w:r w:rsidRPr="00FC2847" w:rsidR="00FC2847">
          <w:rPr>
            <w:rStyle w:val="PageNumber"/>
            <w:rFonts w:cs="Arial"/>
            <w:color w:val="303B41" w:themeColor="text2"/>
            <w:sz w:val="16"/>
            <w:szCs w:val="16"/>
          </w:rPr>
          <w:instrText xml:space="preserve"> PAGE </w:instrText>
        </w:r>
        <w:r w:rsidRPr="00FC2847" w:rsidR="00FC2847">
          <w:rPr>
            <w:rStyle w:val="PageNumber"/>
            <w:rFonts w:cs="Arial"/>
            <w:color w:val="303B41" w:themeColor="text2"/>
            <w:sz w:val="16"/>
            <w:szCs w:val="16"/>
          </w:rPr>
          <w:fldChar w:fldCharType="separate"/>
        </w:r>
        <w:r w:rsidRPr="00FC2847" w:rsidR="00FC2847">
          <w:rPr>
            <w:rStyle w:val="PageNumber"/>
            <w:rFonts w:cs="Arial"/>
            <w:noProof/>
            <w:color w:val="303B41" w:themeColor="text2"/>
            <w:sz w:val="16"/>
            <w:szCs w:val="16"/>
          </w:rPr>
          <w:t>2</w:t>
        </w:r>
        <w:r w:rsidRPr="00FC2847" w:rsidR="00FC2847">
          <w:rPr>
            <w:rStyle w:val="PageNumber"/>
            <w:rFonts w:cs="Arial"/>
            <w:color w:val="303B41" w:themeColor="text2"/>
            <w:sz w:val="16"/>
            <w:szCs w:val="16"/>
          </w:rPr>
          <w:fldChar w:fldCharType="end"/>
        </w:r>
        <w:r w:rsidR="00FC2847">
          <w:rPr>
            <w:rStyle w:val="PageNumber"/>
            <w:rFonts w:cs="Arial"/>
            <w:color w:val="303B41" w:themeColor="text2"/>
            <w:sz w:val="16"/>
            <w:szCs w:val="16"/>
            <w:lang w:val="en-US"/>
          </w:rPr>
          <w:t xml:space="preserve">  |  UNIVERSITY OF NEBRASKA MEDICAL CENTER</w:t>
        </w:r>
        <w:r w:rsidRPr="00FC2847" w:rsidR="00FC2847">
          <w:rPr>
            <w:rStyle w:val="PageNumber"/>
            <w:rFonts w:cs="Arial"/>
            <w:color w:val="303B41" w:themeColor="text2"/>
            <w:sz w:val="16"/>
            <w:szCs w:val="16"/>
            <w:lang w:val="en-US"/>
          </w:rPr>
          <w:t xml:space="preserve"> </w:t>
        </w:r>
      </w:sdtContent>
    </w:sdt>
  </w:p>
  <w:p w:rsidRPr="002B5418" w:rsidR="001C1448" w:rsidP="00D55545" w:rsidRDefault="001C1448" w14:paraId="4B0D09E1" w14:textId="58940DD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P="00D55545" w:rsidRDefault="00A1670F" w14:paraId="42E3E3DC" w14:textId="66ED92E8">
    <w:pPr>
      <w:pStyle w:val="Footer"/>
    </w:pPr>
    <w:r>
      <w:rPr>
        <w:noProof/>
      </w:rPr>
      <w:drawing>
        <wp:anchor distT="0" distB="0" distL="114300" distR="114300" simplePos="0" relativeHeight="251659264" behindDoc="0" locked="0" layoutInCell="1" allowOverlap="1" wp14:anchorId="4329C1BF" wp14:editId="7575AA34">
          <wp:simplePos x="0" y="0"/>
          <wp:positionH relativeFrom="column">
            <wp:posOffset>5590268</wp:posOffset>
          </wp:positionH>
          <wp:positionV relativeFrom="paragraph">
            <wp:posOffset>-324485</wp:posOffset>
          </wp:positionV>
          <wp:extent cx="914400" cy="369211"/>
          <wp:effectExtent l="0" t="0" r="0" b="0"/>
          <wp:wrapSquare wrapText="bothSides"/>
          <wp:docPr id="877670887" name="Picture 877670887" descr="UNMC word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UNMC wordmark logo."/>
                  <pic:cNvPicPr/>
                </pic:nvPicPr>
                <pic:blipFill>
                  <a:blip r:embed="rId1">
                    <a:extLst>
                      <a:ext uri="{28A0092B-C50C-407E-A947-70E740481C1C}">
                        <a14:useLocalDpi xmlns:a14="http://schemas.microsoft.com/office/drawing/2010/main" val="0"/>
                      </a:ext>
                    </a:extLst>
                  </a:blip>
                  <a:stretch>
                    <a:fillRect/>
                  </a:stretch>
                </pic:blipFill>
                <pic:spPr>
                  <a:xfrm>
                    <a:off x="0" y="0"/>
                    <a:ext cx="914400" cy="36921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46D6" w:rsidP="00D55545" w:rsidRDefault="00E846D6" w14:paraId="438050E2" w14:textId="77777777">
      <w:r>
        <w:separator/>
      </w:r>
    </w:p>
  </w:footnote>
  <w:footnote w:type="continuationSeparator" w:id="0">
    <w:p w:rsidR="00E846D6" w:rsidP="00D55545" w:rsidRDefault="00E846D6" w14:paraId="579A9DC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P="00D55545" w:rsidRDefault="007C243D" w14:paraId="7D8D2CCD" w14:textId="780333BF">
    <w:pPr>
      <w:pStyle w:val="Header"/>
    </w:pPr>
    <w:r>
      <w:rPr>
        <w:noProof/>
      </w:rPr>
      <w:drawing>
        <wp:anchor distT="0" distB="0" distL="114300" distR="114300" simplePos="0" relativeHeight="251660288" behindDoc="0" locked="0" layoutInCell="1" allowOverlap="1" wp14:anchorId="2DE52E62" wp14:editId="5F11A6DA">
          <wp:simplePos x="0" y="0"/>
          <wp:positionH relativeFrom="column">
            <wp:posOffset>-685800</wp:posOffset>
          </wp:positionH>
          <wp:positionV relativeFrom="paragraph">
            <wp:posOffset>6350</wp:posOffset>
          </wp:positionV>
          <wp:extent cx="7315200" cy="914400"/>
          <wp:effectExtent l="0" t="0" r="0" b="0"/>
          <wp:wrapSquare wrapText="bothSides"/>
          <wp:docPr id="1443846605" name="Picture 1443846605" descr="Header graphic with UNM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eader graphic with UNMC logo."/>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ba133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FDEC0FF8"/>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36C0D"/>
    <w:multiLevelType w:val="hybridMultilevel"/>
    <w:tmpl w:val="12BE44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3AD25F4"/>
    <w:multiLevelType w:val="hybridMultilevel"/>
    <w:tmpl w:val="933CE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BA1247"/>
    <w:multiLevelType w:val="hybridMultilevel"/>
    <w:tmpl w:val="C6F663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90A376E"/>
    <w:multiLevelType w:val="hybridMultilevel"/>
    <w:tmpl w:val="7B6C60E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B27572A"/>
    <w:multiLevelType w:val="hybridMultilevel"/>
    <w:tmpl w:val="46048ED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E707156"/>
    <w:multiLevelType w:val="hybridMultilevel"/>
    <w:tmpl w:val="7ABC068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0353C46"/>
    <w:multiLevelType w:val="hybridMultilevel"/>
    <w:tmpl w:val="390CF8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1A60D5E"/>
    <w:multiLevelType w:val="hybridMultilevel"/>
    <w:tmpl w:val="2A321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EB4381"/>
    <w:multiLevelType w:val="hybridMultilevel"/>
    <w:tmpl w:val="E0885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1E41"/>
    <w:multiLevelType w:val="hybridMultilevel"/>
    <w:tmpl w:val="9BE88B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7A94831"/>
    <w:multiLevelType w:val="hybridMultilevel"/>
    <w:tmpl w:val="D71615F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FD407CE"/>
    <w:multiLevelType w:val="hybridMultilevel"/>
    <w:tmpl w:val="485E92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300356D"/>
    <w:multiLevelType w:val="hybridMultilevel"/>
    <w:tmpl w:val="0730F8F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3AC728B7"/>
    <w:multiLevelType w:val="hybridMultilevel"/>
    <w:tmpl w:val="5D785F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740370F"/>
    <w:multiLevelType w:val="hybridMultilevel"/>
    <w:tmpl w:val="D4322A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A0262FE"/>
    <w:multiLevelType w:val="hybridMultilevel"/>
    <w:tmpl w:val="DDE069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4AA13D4A"/>
    <w:multiLevelType w:val="hybridMultilevel"/>
    <w:tmpl w:val="1F86BB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0AA4202"/>
    <w:multiLevelType w:val="hybridMultilevel"/>
    <w:tmpl w:val="63AE79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7D7D57"/>
    <w:multiLevelType w:val="hybridMultilevel"/>
    <w:tmpl w:val="945C06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60543B2C"/>
    <w:multiLevelType w:val="hybridMultilevel"/>
    <w:tmpl w:val="876CA1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6B902ED0"/>
    <w:multiLevelType w:val="hybridMultilevel"/>
    <w:tmpl w:val="3A508C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23">
    <w:abstractNumId w:val="22"/>
  </w:num>
  <w:num w:numId="1" w16cid:durableId="1871184024">
    <w:abstractNumId w:val="0"/>
  </w:num>
  <w:num w:numId="2" w16cid:durableId="739904617">
    <w:abstractNumId w:val="8"/>
  </w:num>
  <w:num w:numId="3" w16cid:durableId="1006710967">
    <w:abstractNumId w:val="3"/>
  </w:num>
  <w:num w:numId="4" w16cid:durableId="1999191191">
    <w:abstractNumId w:val="9"/>
  </w:num>
  <w:num w:numId="5" w16cid:durableId="2014409363">
    <w:abstractNumId w:val="2"/>
  </w:num>
  <w:num w:numId="6" w16cid:durableId="1224102653">
    <w:abstractNumId w:val="21"/>
  </w:num>
  <w:num w:numId="7" w16cid:durableId="1883859222">
    <w:abstractNumId w:val="18"/>
  </w:num>
  <w:num w:numId="8" w16cid:durableId="738484251">
    <w:abstractNumId w:val="12"/>
  </w:num>
  <w:num w:numId="9" w16cid:durableId="526257513">
    <w:abstractNumId w:val="5"/>
  </w:num>
  <w:num w:numId="10" w16cid:durableId="1363287428">
    <w:abstractNumId w:val="4"/>
  </w:num>
  <w:num w:numId="11" w16cid:durableId="219949918">
    <w:abstractNumId w:val="19"/>
  </w:num>
  <w:num w:numId="12" w16cid:durableId="2090030586">
    <w:abstractNumId w:val="6"/>
  </w:num>
  <w:num w:numId="13" w16cid:durableId="65810486">
    <w:abstractNumId w:val="17"/>
  </w:num>
  <w:num w:numId="14" w16cid:durableId="1757631089">
    <w:abstractNumId w:val="1"/>
  </w:num>
  <w:num w:numId="15" w16cid:durableId="774249434">
    <w:abstractNumId w:val="13"/>
  </w:num>
  <w:num w:numId="16" w16cid:durableId="1784300145">
    <w:abstractNumId w:val="11"/>
  </w:num>
  <w:num w:numId="17" w16cid:durableId="1984233933">
    <w:abstractNumId w:val="16"/>
  </w:num>
  <w:num w:numId="18" w16cid:durableId="455297854">
    <w:abstractNumId w:val="20"/>
  </w:num>
  <w:num w:numId="19" w16cid:durableId="1830443942">
    <w:abstractNumId w:val="14"/>
  </w:num>
  <w:num w:numId="20" w16cid:durableId="1150445873">
    <w:abstractNumId w:val="15"/>
  </w:num>
  <w:num w:numId="21" w16cid:durableId="670330311">
    <w:abstractNumId w:val="10"/>
  </w:num>
  <w:num w:numId="22" w16cid:durableId="1967933602">
    <w:abstractNumId w:val="7"/>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A2"/>
    <w:rsid w:val="000275F5"/>
    <w:rsid w:val="0005083C"/>
    <w:rsid w:val="00055054"/>
    <w:rsid w:val="00057088"/>
    <w:rsid w:val="000718B7"/>
    <w:rsid w:val="00084A1E"/>
    <w:rsid w:val="000A5042"/>
    <w:rsid w:val="000D5706"/>
    <w:rsid w:val="00111B94"/>
    <w:rsid w:val="001A52FA"/>
    <w:rsid w:val="001C1448"/>
    <w:rsid w:val="001C2684"/>
    <w:rsid w:val="001C4A6C"/>
    <w:rsid w:val="001D1C00"/>
    <w:rsid w:val="001D3D7E"/>
    <w:rsid w:val="00234FE4"/>
    <w:rsid w:val="00254556"/>
    <w:rsid w:val="0028303C"/>
    <w:rsid w:val="00295488"/>
    <w:rsid w:val="002B5418"/>
    <w:rsid w:val="002B796B"/>
    <w:rsid w:val="002C7626"/>
    <w:rsid w:val="00303B64"/>
    <w:rsid w:val="00312556"/>
    <w:rsid w:val="003163F5"/>
    <w:rsid w:val="00374CEA"/>
    <w:rsid w:val="00375A16"/>
    <w:rsid w:val="00394CFF"/>
    <w:rsid w:val="00397891"/>
    <w:rsid w:val="003C2A3C"/>
    <w:rsid w:val="003F574C"/>
    <w:rsid w:val="00435987"/>
    <w:rsid w:val="0046379F"/>
    <w:rsid w:val="004767D6"/>
    <w:rsid w:val="004C389F"/>
    <w:rsid w:val="004E5032"/>
    <w:rsid w:val="005473FF"/>
    <w:rsid w:val="00565563"/>
    <w:rsid w:val="005829B1"/>
    <w:rsid w:val="005B4F3A"/>
    <w:rsid w:val="00617E89"/>
    <w:rsid w:val="0063108F"/>
    <w:rsid w:val="00636982"/>
    <w:rsid w:val="00645689"/>
    <w:rsid w:val="00663ECB"/>
    <w:rsid w:val="00683BBD"/>
    <w:rsid w:val="006C1428"/>
    <w:rsid w:val="006C2C4E"/>
    <w:rsid w:val="006E2089"/>
    <w:rsid w:val="00700CF7"/>
    <w:rsid w:val="007663F9"/>
    <w:rsid w:val="007A753A"/>
    <w:rsid w:val="007B2466"/>
    <w:rsid w:val="007B48A6"/>
    <w:rsid w:val="007C243D"/>
    <w:rsid w:val="00814791"/>
    <w:rsid w:val="00821AC6"/>
    <w:rsid w:val="00833AB4"/>
    <w:rsid w:val="00874669"/>
    <w:rsid w:val="00876637"/>
    <w:rsid w:val="008E4FF3"/>
    <w:rsid w:val="008F4B2C"/>
    <w:rsid w:val="0095546A"/>
    <w:rsid w:val="00986A78"/>
    <w:rsid w:val="009B3A82"/>
    <w:rsid w:val="009E067E"/>
    <w:rsid w:val="00A111E8"/>
    <w:rsid w:val="00A1670F"/>
    <w:rsid w:val="00A31D2E"/>
    <w:rsid w:val="00A44BBD"/>
    <w:rsid w:val="00A63EE1"/>
    <w:rsid w:val="00AB4982"/>
    <w:rsid w:val="00AD5904"/>
    <w:rsid w:val="00AE2E6C"/>
    <w:rsid w:val="00B16224"/>
    <w:rsid w:val="00B3285C"/>
    <w:rsid w:val="00B52DC2"/>
    <w:rsid w:val="00BB18C0"/>
    <w:rsid w:val="00BD4787"/>
    <w:rsid w:val="00BF36CC"/>
    <w:rsid w:val="00C34C74"/>
    <w:rsid w:val="00C86B9F"/>
    <w:rsid w:val="00C93A49"/>
    <w:rsid w:val="00CA476D"/>
    <w:rsid w:val="00CC1ADC"/>
    <w:rsid w:val="00CC1E9A"/>
    <w:rsid w:val="00D04BFB"/>
    <w:rsid w:val="00D13497"/>
    <w:rsid w:val="00D40785"/>
    <w:rsid w:val="00D55545"/>
    <w:rsid w:val="00D954A2"/>
    <w:rsid w:val="00DB0078"/>
    <w:rsid w:val="00DB411F"/>
    <w:rsid w:val="00E2662E"/>
    <w:rsid w:val="00E54D81"/>
    <w:rsid w:val="00E62543"/>
    <w:rsid w:val="00E846D6"/>
    <w:rsid w:val="00E87E9C"/>
    <w:rsid w:val="00EA6924"/>
    <w:rsid w:val="00F47E52"/>
    <w:rsid w:val="00F63B94"/>
    <w:rsid w:val="00F85C39"/>
    <w:rsid w:val="00FC2847"/>
    <w:rsid w:val="00FE28A1"/>
    <w:rsid w:val="042E95D6"/>
    <w:rsid w:val="09A2215C"/>
    <w:rsid w:val="0B5C6A08"/>
    <w:rsid w:val="0BB85D59"/>
    <w:rsid w:val="0CE61D04"/>
    <w:rsid w:val="0E2546EC"/>
    <w:rsid w:val="10093D89"/>
    <w:rsid w:val="1100C999"/>
    <w:rsid w:val="11FCF75C"/>
    <w:rsid w:val="1287D2C5"/>
    <w:rsid w:val="132A1C7C"/>
    <w:rsid w:val="154FAD77"/>
    <w:rsid w:val="16A2CA21"/>
    <w:rsid w:val="16AC1EFF"/>
    <w:rsid w:val="172AFA12"/>
    <w:rsid w:val="17E4BBEA"/>
    <w:rsid w:val="18C56CBA"/>
    <w:rsid w:val="199D1436"/>
    <w:rsid w:val="1BCCC1BE"/>
    <w:rsid w:val="2135337C"/>
    <w:rsid w:val="214E46CC"/>
    <w:rsid w:val="22678EDF"/>
    <w:rsid w:val="226D9BA2"/>
    <w:rsid w:val="22A74923"/>
    <w:rsid w:val="23EFAF5E"/>
    <w:rsid w:val="2452EE8C"/>
    <w:rsid w:val="2461B230"/>
    <w:rsid w:val="2481C202"/>
    <w:rsid w:val="259B42E7"/>
    <w:rsid w:val="27075A88"/>
    <w:rsid w:val="29D13DD4"/>
    <w:rsid w:val="2A77D489"/>
    <w:rsid w:val="2DA5B240"/>
    <w:rsid w:val="33102C40"/>
    <w:rsid w:val="34BADFE0"/>
    <w:rsid w:val="35242AB3"/>
    <w:rsid w:val="3801E92E"/>
    <w:rsid w:val="3A451CD0"/>
    <w:rsid w:val="3CD3FA56"/>
    <w:rsid w:val="3D370991"/>
    <w:rsid w:val="3EF46E7E"/>
    <w:rsid w:val="3EF716F7"/>
    <w:rsid w:val="41E86EBC"/>
    <w:rsid w:val="476B4749"/>
    <w:rsid w:val="48257169"/>
    <w:rsid w:val="497BF46B"/>
    <w:rsid w:val="4B6D3041"/>
    <w:rsid w:val="4F3657FC"/>
    <w:rsid w:val="4F5775FD"/>
    <w:rsid w:val="50241163"/>
    <w:rsid w:val="5116771B"/>
    <w:rsid w:val="51E669BA"/>
    <w:rsid w:val="5288CD36"/>
    <w:rsid w:val="54E39D59"/>
    <w:rsid w:val="59543F3D"/>
    <w:rsid w:val="5ED80C4D"/>
    <w:rsid w:val="60B39326"/>
    <w:rsid w:val="60B65C9E"/>
    <w:rsid w:val="60F34386"/>
    <w:rsid w:val="61B7A2F3"/>
    <w:rsid w:val="61F085C3"/>
    <w:rsid w:val="629CAC62"/>
    <w:rsid w:val="63130E12"/>
    <w:rsid w:val="6342C8C1"/>
    <w:rsid w:val="63AE1843"/>
    <w:rsid w:val="67F960CC"/>
    <w:rsid w:val="6957C7DE"/>
    <w:rsid w:val="6A59820D"/>
    <w:rsid w:val="6AD2DA93"/>
    <w:rsid w:val="6DCED843"/>
    <w:rsid w:val="6E884326"/>
    <w:rsid w:val="6ED5EA96"/>
    <w:rsid w:val="6ED67B0B"/>
    <w:rsid w:val="721F3C82"/>
    <w:rsid w:val="72F964E5"/>
    <w:rsid w:val="733A57FD"/>
    <w:rsid w:val="75382AEE"/>
    <w:rsid w:val="763220E2"/>
    <w:rsid w:val="77E118F6"/>
    <w:rsid w:val="79D0C04D"/>
    <w:rsid w:val="7D3F8FF8"/>
    <w:rsid w:val="7E2CC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A86115"/>
  <w15:chartTrackingRefBased/>
  <w15:docId w15:val="{AAC6F6D6-9F39-474B-86D2-A7AC4CB1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55545"/>
    <w:pPr>
      <w:autoSpaceDE w:val="0"/>
      <w:autoSpaceDN w:val="0"/>
      <w:adjustRightInd w:val="0"/>
      <w:spacing w:before="160" w:line="276" w:lineRule="auto"/>
    </w:pPr>
    <w:rPr>
      <w:rFonts w:ascii="Arial" w:hAnsi="Arial"/>
      <w:color w:val="000000" w:themeColor="text1"/>
    </w:rPr>
  </w:style>
  <w:style w:type="paragraph" w:styleId="Heading1">
    <w:name w:val="heading 1"/>
    <w:basedOn w:val="Normal"/>
    <w:next w:val="Normal"/>
    <w:qFormat/>
    <w:rsid w:val="00D55545"/>
    <w:pPr>
      <w:keepNext/>
      <w:spacing w:before="120" w:line="240" w:lineRule="auto"/>
      <w:outlineLvl w:val="0"/>
    </w:pPr>
    <w:rPr>
      <w:b/>
      <w:bCs/>
      <w:color w:val="AD122A" w:themeColor="accent1"/>
      <w:sz w:val="48"/>
      <w:szCs w:val="48"/>
    </w:rPr>
  </w:style>
  <w:style w:type="paragraph" w:styleId="Heading2">
    <w:name w:val="heading 2"/>
    <w:basedOn w:val="Normal"/>
    <w:next w:val="Normal"/>
    <w:link w:val="Heading2Char"/>
    <w:qFormat/>
    <w:rsid w:val="00D55545"/>
    <w:pPr>
      <w:keepNext/>
      <w:spacing w:after="60"/>
      <w:outlineLvl w:val="1"/>
    </w:pPr>
    <w:rPr>
      <w:rFonts w:eastAsia="MS Gothic" w:cs="Arial"/>
      <w:b/>
      <w:bCs/>
      <w:sz w:val="24"/>
      <w:szCs w:val="22"/>
      <w:lang w:val="x-none" w:eastAsia="x-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617E89"/>
    <w:rPr>
      <w:rFonts w:ascii="Arial" w:hAnsi="Arial"/>
      <w:color w:val="AD122A" w:themeColor="accent1"/>
      <w:u w:val="single"/>
    </w:rPr>
  </w:style>
  <w:style w:type="paragraph" w:styleId="NormalWeb">
    <w:name w:val="Normal (Web)"/>
    <w:basedOn w:val="Normal"/>
    <w:rsid w:val="0046159C"/>
    <w:pPr>
      <w:spacing w:before="100" w:beforeAutospacing="1" w:after="100" w:afterAutospacing="1"/>
    </w:pPr>
  </w:style>
  <w:style w:type="paragraph" w:styleId="BodyText">
    <w:name w:val="Body Text"/>
    <w:basedOn w:val="Normal"/>
    <w:rsid w:val="00046B8B"/>
    <w:rPr>
      <w:i/>
      <w:iCs/>
    </w:rPr>
  </w:style>
  <w:style w:type="paragraph" w:styleId="BodyText2">
    <w:name w:val="Body Text 2"/>
    <w:basedOn w:val="Normal"/>
    <w:rsid w:val="00046B8B"/>
    <w:pPr>
      <w:spacing w:after="120" w:line="480" w:lineRule="auto"/>
    </w:pPr>
  </w:style>
  <w:style w:type="paragraph" w:styleId="Header">
    <w:name w:val="header"/>
    <w:basedOn w:val="Normal"/>
    <w:link w:val="HeaderChar"/>
    <w:rsid w:val="009E067E"/>
    <w:pPr>
      <w:tabs>
        <w:tab w:val="center" w:pos="4320"/>
        <w:tab w:val="right" w:pos="8640"/>
      </w:tabs>
    </w:pPr>
    <w:rPr>
      <w:lang w:val="x-none" w:eastAsia="x-none"/>
    </w:rPr>
  </w:style>
  <w:style w:type="character" w:styleId="HeaderChar" w:customStyle="1">
    <w:name w:val="Header Char"/>
    <w:link w:val="Header"/>
    <w:rsid w:val="009E067E"/>
    <w:rPr>
      <w:sz w:val="24"/>
      <w:szCs w:val="24"/>
    </w:rPr>
  </w:style>
  <w:style w:type="paragraph" w:styleId="Footer">
    <w:name w:val="footer"/>
    <w:basedOn w:val="Normal"/>
    <w:link w:val="FooterChar"/>
    <w:uiPriority w:val="99"/>
    <w:rsid w:val="009E067E"/>
    <w:pPr>
      <w:tabs>
        <w:tab w:val="center" w:pos="4320"/>
        <w:tab w:val="right" w:pos="8640"/>
      </w:tabs>
    </w:pPr>
    <w:rPr>
      <w:lang w:val="x-none" w:eastAsia="x-none"/>
    </w:rPr>
  </w:style>
  <w:style w:type="character" w:styleId="FooterChar" w:customStyle="1">
    <w:name w:val="Footer Char"/>
    <w:link w:val="Footer"/>
    <w:uiPriority w:val="99"/>
    <w:rsid w:val="009E067E"/>
    <w:rPr>
      <w:sz w:val="24"/>
      <w:szCs w:val="24"/>
    </w:rPr>
  </w:style>
  <w:style w:type="character" w:styleId="Heading2Char" w:customStyle="1">
    <w:name w:val="Heading 2 Char"/>
    <w:link w:val="Heading2"/>
    <w:rsid w:val="00D55545"/>
    <w:rPr>
      <w:rFonts w:ascii="Arial" w:hAnsi="Arial" w:eastAsia="MS Gothic" w:cs="Arial"/>
      <w:b/>
      <w:bCs/>
      <w:color w:val="000000" w:themeColor="text1"/>
      <w:sz w:val="24"/>
      <w:szCs w:val="22"/>
      <w:lang w:val="x-none" w:eastAsia="x-none"/>
    </w:rPr>
  </w:style>
  <w:style w:type="paragraph" w:styleId="BalloonText">
    <w:name w:val="Balloon Text"/>
    <w:basedOn w:val="Normal"/>
    <w:link w:val="BalloonTextChar"/>
    <w:rsid w:val="009B3A82"/>
    <w:rPr>
      <w:sz w:val="18"/>
      <w:szCs w:val="18"/>
    </w:rPr>
  </w:style>
  <w:style w:type="character" w:styleId="BalloonTextChar" w:customStyle="1">
    <w:name w:val="Balloon Text Char"/>
    <w:basedOn w:val="DefaultParagraphFont"/>
    <w:link w:val="BalloonText"/>
    <w:rsid w:val="009B3A82"/>
    <w:rPr>
      <w:sz w:val="18"/>
      <w:szCs w:val="18"/>
    </w:rPr>
  </w:style>
  <w:style w:type="paragraph" w:styleId="ListParagraph">
    <w:name w:val="List Paragraph"/>
    <w:basedOn w:val="Normal"/>
    <w:uiPriority w:val="34"/>
    <w:qFormat/>
    <w:rsid w:val="000718B7"/>
    <w:pPr>
      <w:ind w:left="720"/>
      <w:contextualSpacing/>
    </w:pPr>
  </w:style>
  <w:style w:type="character" w:styleId="PageNumber">
    <w:name w:val="page number"/>
    <w:basedOn w:val="DefaultParagraphFont"/>
    <w:rsid w:val="00617E89"/>
    <w:rPr>
      <w:rFonts w:ascii="Arial" w:hAnsi="Arial"/>
      <w:sz w:val="20"/>
    </w:rPr>
  </w:style>
  <w:style w:type="table" w:styleId="TableGrid">
    <w:name w:val="Table Grid"/>
    <w:basedOn w:val="TableNormal"/>
    <w:rsid w:val="0095546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955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748">
      <w:bodyDiv w:val="1"/>
      <w:marLeft w:val="0"/>
      <w:marRight w:val="0"/>
      <w:marTop w:val="0"/>
      <w:marBottom w:val="0"/>
      <w:divBdr>
        <w:top w:val="none" w:sz="0" w:space="0" w:color="auto"/>
        <w:left w:val="none" w:sz="0" w:space="0" w:color="auto"/>
        <w:bottom w:val="none" w:sz="0" w:space="0" w:color="auto"/>
        <w:right w:val="none" w:sz="0" w:space="0" w:color="auto"/>
      </w:divBdr>
    </w:div>
    <w:div w:id="156387763">
      <w:bodyDiv w:val="1"/>
      <w:marLeft w:val="0"/>
      <w:marRight w:val="0"/>
      <w:marTop w:val="0"/>
      <w:marBottom w:val="0"/>
      <w:divBdr>
        <w:top w:val="none" w:sz="0" w:space="0" w:color="auto"/>
        <w:left w:val="none" w:sz="0" w:space="0" w:color="auto"/>
        <w:bottom w:val="none" w:sz="0" w:space="0" w:color="auto"/>
        <w:right w:val="none" w:sz="0" w:space="0" w:color="auto"/>
      </w:divBdr>
    </w:div>
    <w:div w:id="482233086">
      <w:bodyDiv w:val="1"/>
      <w:marLeft w:val="0"/>
      <w:marRight w:val="0"/>
      <w:marTop w:val="0"/>
      <w:marBottom w:val="0"/>
      <w:divBdr>
        <w:top w:val="none" w:sz="0" w:space="0" w:color="auto"/>
        <w:left w:val="none" w:sz="0" w:space="0" w:color="auto"/>
        <w:bottom w:val="none" w:sz="0" w:space="0" w:color="auto"/>
        <w:right w:val="none" w:sz="0" w:space="0" w:color="auto"/>
      </w:divBdr>
    </w:div>
    <w:div w:id="485165408">
      <w:bodyDiv w:val="1"/>
      <w:marLeft w:val="0"/>
      <w:marRight w:val="0"/>
      <w:marTop w:val="0"/>
      <w:marBottom w:val="0"/>
      <w:divBdr>
        <w:top w:val="none" w:sz="0" w:space="0" w:color="auto"/>
        <w:left w:val="none" w:sz="0" w:space="0" w:color="auto"/>
        <w:bottom w:val="none" w:sz="0" w:space="0" w:color="auto"/>
        <w:right w:val="none" w:sz="0" w:space="0" w:color="auto"/>
      </w:divBdr>
    </w:div>
    <w:div w:id="618295401">
      <w:bodyDiv w:val="1"/>
      <w:marLeft w:val="0"/>
      <w:marRight w:val="0"/>
      <w:marTop w:val="0"/>
      <w:marBottom w:val="0"/>
      <w:divBdr>
        <w:top w:val="none" w:sz="0" w:space="0" w:color="auto"/>
        <w:left w:val="none" w:sz="0" w:space="0" w:color="auto"/>
        <w:bottom w:val="none" w:sz="0" w:space="0" w:color="auto"/>
        <w:right w:val="none" w:sz="0" w:space="0" w:color="auto"/>
      </w:divBdr>
    </w:div>
    <w:div w:id="658389528">
      <w:bodyDiv w:val="1"/>
      <w:marLeft w:val="0"/>
      <w:marRight w:val="0"/>
      <w:marTop w:val="0"/>
      <w:marBottom w:val="0"/>
      <w:divBdr>
        <w:top w:val="none" w:sz="0" w:space="0" w:color="auto"/>
        <w:left w:val="none" w:sz="0" w:space="0" w:color="auto"/>
        <w:bottom w:val="none" w:sz="0" w:space="0" w:color="auto"/>
        <w:right w:val="none" w:sz="0" w:space="0" w:color="auto"/>
      </w:divBdr>
    </w:div>
    <w:div w:id="707143875">
      <w:bodyDiv w:val="1"/>
      <w:marLeft w:val="0"/>
      <w:marRight w:val="0"/>
      <w:marTop w:val="0"/>
      <w:marBottom w:val="0"/>
      <w:divBdr>
        <w:top w:val="none" w:sz="0" w:space="0" w:color="auto"/>
        <w:left w:val="none" w:sz="0" w:space="0" w:color="auto"/>
        <w:bottom w:val="none" w:sz="0" w:space="0" w:color="auto"/>
        <w:right w:val="none" w:sz="0" w:space="0" w:color="auto"/>
      </w:divBdr>
    </w:div>
    <w:div w:id="710345902">
      <w:bodyDiv w:val="1"/>
      <w:marLeft w:val="0"/>
      <w:marRight w:val="0"/>
      <w:marTop w:val="0"/>
      <w:marBottom w:val="0"/>
      <w:divBdr>
        <w:top w:val="none" w:sz="0" w:space="0" w:color="auto"/>
        <w:left w:val="none" w:sz="0" w:space="0" w:color="auto"/>
        <w:bottom w:val="none" w:sz="0" w:space="0" w:color="auto"/>
        <w:right w:val="none" w:sz="0" w:space="0" w:color="auto"/>
      </w:divBdr>
    </w:div>
    <w:div w:id="812335504">
      <w:bodyDiv w:val="1"/>
      <w:marLeft w:val="0"/>
      <w:marRight w:val="0"/>
      <w:marTop w:val="0"/>
      <w:marBottom w:val="0"/>
      <w:divBdr>
        <w:top w:val="none" w:sz="0" w:space="0" w:color="auto"/>
        <w:left w:val="none" w:sz="0" w:space="0" w:color="auto"/>
        <w:bottom w:val="none" w:sz="0" w:space="0" w:color="auto"/>
        <w:right w:val="none" w:sz="0" w:space="0" w:color="auto"/>
      </w:divBdr>
    </w:div>
    <w:div w:id="1097864396">
      <w:bodyDiv w:val="1"/>
      <w:marLeft w:val="0"/>
      <w:marRight w:val="0"/>
      <w:marTop w:val="0"/>
      <w:marBottom w:val="0"/>
      <w:divBdr>
        <w:top w:val="none" w:sz="0" w:space="0" w:color="auto"/>
        <w:left w:val="none" w:sz="0" w:space="0" w:color="auto"/>
        <w:bottom w:val="none" w:sz="0" w:space="0" w:color="auto"/>
        <w:right w:val="none" w:sz="0" w:space="0" w:color="auto"/>
      </w:divBdr>
    </w:div>
    <w:div w:id="200246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customXml" Target="../customXml/item4.xml" Id="rId21" /><Relationship Type="http://schemas.openxmlformats.org/officeDocument/2006/relationships/endnotes" Target="endnotes.xml" Id="rId7" /><Relationship Type="http://schemas.openxmlformats.org/officeDocument/2006/relationships/hyperlink" Target="mailto:IRBORA@unmc.edu"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guides.unmc.edu/books/hrpp-policies-and-procedures/page/18-investigational-activities-requiring-irb-review-and-approval" TargetMode="External"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3.png" Id="rId10" /><Relationship Type="http://schemas.openxmlformats.org/officeDocument/2006/relationships/customXml" Target="../customXml/item2.xml" Id="rId19" /><Relationship Type="http://schemas.openxmlformats.org/officeDocument/2006/relationships/settings" Target="settings.xml" Id="rId4" /><Relationship Type="http://schemas.openxmlformats.org/officeDocument/2006/relationships/image" Target="media/image2.svg" Id="rId9" /><Relationship Type="http://schemas.openxmlformats.org/officeDocument/2006/relationships/footer" Target="footer2.xml" Id="rId14" /><Relationship Type="http://schemas.microsoft.com/office/2011/relationships/people" Target="people.xml" Id="R95e583b918e6404b" /><Relationship Type="http://schemas.microsoft.com/office/2011/relationships/commentsExtended" Target="commentsExtended.xml" Id="R3cbaf6a251e14ef1" /><Relationship Type="http://schemas.microsoft.com/office/2016/09/relationships/commentsIds" Target="commentsIds.xml" Id="R19e5af8012fe4dae" /></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thm15="http://schemas.microsoft.com/office/thememl/2012/main" name="UNMC-Theme1">
  <a:themeElements>
    <a:clrScheme name="Custom 1">
      <a:dk1>
        <a:sysClr val="windowText" lastClr="000000"/>
      </a:dk1>
      <a:lt1>
        <a:sysClr val="window" lastClr="FFFFFF"/>
      </a:lt1>
      <a:dk2>
        <a:srgbClr val="303B41"/>
      </a:dk2>
      <a:lt2>
        <a:srgbClr val="DCDDDF"/>
      </a:lt2>
      <a:accent1>
        <a:srgbClr val="AD122A"/>
      </a:accent1>
      <a:accent2>
        <a:srgbClr val="005E63"/>
      </a:accent2>
      <a:accent3>
        <a:srgbClr val="00B2B9"/>
      </a:accent3>
      <a:accent4>
        <a:srgbClr val="A1B426"/>
      </a:accent4>
      <a:accent5>
        <a:srgbClr val="F26721"/>
      </a:accent5>
      <a:accent6>
        <a:srgbClr val="FCB614"/>
      </a:accent6>
      <a:hlink>
        <a:srgbClr val="002957"/>
      </a:hlink>
      <a:folHlink>
        <a:srgbClr val="129DBF"/>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UNMC-Theme1" id="{8EF01B1E-9DFC-494C-AC3E-5BE6BC8B2399}" vid="{BBF8300F-5B1F-C149-BD60-AC602127EF1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B07EC9EF-06B2-D247-9EF1-BED94BE5F4E8}">
  <ds:schemaRefs>
    <ds:schemaRef ds:uri="http://schemas.openxmlformats.org/officeDocument/2006/bibliography"/>
  </ds:schemaRefs>
</ds:datastoreItem>
</file>

<file path=customXml/itemProps2.xml><?xml version="1.0" encoding="utf-8"?>
<ds:datastoreItem xmlns:ds="http://schemas.openxmlformats.org/officeDocument/2006/customXml" ds:itemID="{36EDA3F7-80C3-4FC0-991C-BE8F06AAF47A}"/>
</file>

<file path=customXml/itemProps3.xml><?xml version="1.0" encoding="utf-8"?>
<ds:datastoreItem xmlns:ds="http://schemas.openxmlformats.org/officeDocument/2006/customXml" ds:itemID="{164C5895-8FA1-4785-8704-6F6335B54201}"/>
</file>

<file path=customXml/itemProps4.xml><?xml version="1.0" encoding="utf-8"?>
<ds:datastoreItem xmlns:ds="http://schemas.openxmlformats.org/officeDocument/2006/customXml" ds:itemID="{E3C2DC68-2065-473C-90F3-759D2BB7388C}"/>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Nebraska Medical Center</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Nebraska Medical Center</dc:creator>
  <cp:keywords/>
  <cp:lastModifiedBy>Berger, Megan K</cp:lastModifiedBy>
  <cp:revision>29</cp:revision>
  <cp:lastPrinted>2019-10-04T19:01:00Z</cp:lastPrinted>
  <dcterms:created xsi:type="dcterms:W3CDTF">2025-06-05T18:49:00Z</dcterms:created>
  <dcterms:modified xsi:type="dcterms:W3CDTF">2025-09-26T19:58:26Z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