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2D59B749" w:rsidP="33204E4F" w:rsidRDefault="2D59B749" w14:paraId="0273324F" w14:textId="79084D06">
      <w:pPr>
        <w:pStyle w:val="Heading1"/>
      </w:pPr>
      <w:bookmarkStart w:name="_Toc327501387" w:id="0"/>
      <w:r>
        <w:t>IRB Research Application Guide</w:t>
      </w:r>
      <w:bookmarkEnd w:id="0"/>
    </w:p>
    <w:p w:rsidR="007A01D6" w:rsidP="007A01D6" w:rsidRDefault="007A01D6" w14:paraId="19741270" w14:textId="20745B16">
      <w:pPr>
        <w:pStyle w:val="Heading2"/>
      </w:pPr>
      <w:bookmarkStart w:name="_Toc1948317976" w:id="1"/>
      <w:r w:rsidRPr="70269FA1" w:rsidR="007A01D6">
        <w:rPr>
          <w:lang w:val="en-US"/>
        </w:rPr>
        <w:t>Th</w:t>
      </w:r>
      <w:r w:rsidRPr="70269FA1" w:rsidR="05FCD38F">
        <w:rPr>
          <w:lang w:val="en-US"/>
        </w:rPr>
        <w:t>is</w:t>
      </w:r>
      <w:r w:rsidRPr="70269FA1" w:rsidR="007A01D6">
        <w:rPr>
          <w:lang w:val="en-US"/>
        </w:rPr>
        <w:t xml:space="preserve"> document will act as a guide </w:t>
      </w:r>
      <w:r w:rsidRPr="70269FA1" w:rsidR="44243506">
        <w:rPr>
          <w:lang w:val="en-US"/>
        </w:rPr>
        <w:t xml:space="preserve">for </w:t>
      </w:r>
      <w:r w:rsidRPr="70269FA1" w:rsidR="007A01D6">
        <w:rPr>
          <w:lang w:val="en-US"/>
        </w:rPr>
        <w:t xml:space="preserve">the process of submitting a human subject research application. </w:t>
      </w:r>
      <w:r w:rsidRPr="70269FA1" w:rsidR="56A185E3">
        <w:rPr>
          <w:lang w:val="en-US"/>
        </w:rPr>
        <w:t>New researchers may want to read this start to finish. Experienced researchers may want to jump directly to sections they need assistance with.</w:t>
      </w:r>
      <w:bookmarkEnd w:id="1"/>
    </w:p>
    <w:p w:rsidR="00617E89" w:rsidP="70269FA1" w:rsidRDefault="007A01D6" w14:paraId="05263760" w14:textId="1F2462DF">
      <w:pPr>
        <w:rPr>
          <w:sz w:val="24"/>
          <w:szCs w:val="24"/>
          <w:lang w:val="en-US" w:eastAsia="en-US"/>
        </w:rPr>
      </w:pPr>
      <w:r w:rsidRPr="70269FA1" w:rsidR="007A01D6">
        <w:rPr>
          <w:sz w:val="24"/>
          <w:szCs w:val="24"/>
          <w:lang w:val="en-US" w:eastAsia="en-US"/>
        </w:rPr>
        <w:t xml:space="preserve">This guide will break down each step of submitting your project to the to the IRB/ORA, what is required to receive approval, and what occurs after a project is submitted and approved. </w:t>
      </w:r>
    </w:p>
    <w:p w:rsidR="007A01D6" w:rsidP="00D55545" w:rsidRDefault="007A01D6" w14:paraId="42C6537E" w14:textId="77777777">
      <w:pPr>
        <w:rPr>
          <w:sz w:val="24"/>
          <w:szCs w:val="24"/>
          <w:lang w:val="x-none" w:eastAsia="x-none"/>
        </w:rPr>
      </w:pPr>
    </w:p>
    <w:sdt>
      <w:sdtPr>
        <w:rPr>
          <w:rFonts w:ascii="Arial" w:hAnsi="Arial" w:eastAsia="Times New Roman" w:cs="Times New Roman"/>
          <w:color w:val="000000" w:themeColor="text1"/>
          <w:sz w:val="20"/>
          <w:szCs w:val="20"/>
        </w:rPr>
        <w:id w:val="552052916"/>
        <w:docPartObj>
          <w:docPartGallery w:val="Table of Contents"/>
          <w:docPartUnique/>
        </w:docPartObj>
      </w:sdtPr>
      <w:sdtContent>
        <w:p w:rsidR="00DD6C27" w:rsidRDefault="00DD6C27" w14:paraId="67EFAAED" w14:textId="689C9A00">
          <w:pPr>
            <w:pStyle w:val="TOCHeading"/>
          </w:pPr>
          <w:r>
            <w:t>Table of Contents</w:t>
          </w:r>
        </w:p>
        <w:p w:rsidR="00104D4B" w:rsidP="33204E4F" w:rsidRDefault="35B48119" w14:paraId="0D68FDDE" w14:textId="3B417452">
          <w:pPr>
            <w:pStyle w:val="TOC1"/>
            <w:tabs>
              <w:tab w:val="right" w:leader="dot" w:pos="9345"/>
            </w:tabs>
            <w:rPr>
              <w:rStyle w:val="Hyperlink"/>
              <w:noProof/>
              <w:kern w:val="2"/>
              <w14:ligatures w14:val="standardContextual"/>
            </w:rPr>
          </w:pPr>
          <w:r>
            <w:fldChar w:fldCharType="begin"/>
          </w:r>
          <w:r w:rsidR="00DD6C27">
            <w:instrText>TOC \o "1-3" \z \u \h</w:instrText>
          </w:r>
          <w:r>
            <w:fldChar w:fldCharType="separate"/>
          </w:r>
          <w:hyperlink w:anchor="_Toc327501387">
            <w:r w:rsidRPr="33204E4F" w:rsidR="33204E4F">
              <w:rPr>
                <w:rStyle w:val="Hyperlink"/>
              </w:rPr>
              <w:t>IRB Research Application Guide</w:t>
            </w:r>
            <w:r w:rsidR="00DD6C27">
              <w:tab/>
            </w:r>
            <w:r w:rsidR="00DD6C27">
              <w:fldChar w:fldCharType="begin"/>
            </w:r>
            <w:r w:rsidR="00DD6C27">
              <w:instrText>PAGEREF _Toc327501387 \h</w:instrText>
            </w:r>
            <w:r w:rsidR="00DD6C27">
              <w:fldChar w:fldCharType="separate"/>
            </w:r>
            <w:r w:rsidRPr="33204E4F" w:rsidR="33204E4F">
              <w:rPr>
                <w:rStyle w:val="Hyperlink"/>
              </w:rPr>
              <w:t>1</w:t>
            </w:r>
            <w:r w:rsidR="00DD6C27">
              <w:fldChar w:fldCharType="end"/>
            </w:r>
          </w:hyperlink>
        </w:p>
        <w:p w:rsidR="00104D4B" w:rsidP="33204E4F" w:rsidRDefault="33204E4F" w14:paraId="0FDFDA3C" w14:textId="72887298">
          <w:pPr>
            <w:pStyle w:val="TOC2"/>
            <w:tabs>
              <w:tab w:val="right" w:leader="dot" w:pos="9345"/>
            </w:tabs>
            <w:rPr>
              <w:rStyle w:val="Hyperlink"/>
              <w:noProof/>
              <w:kern w:val="2"/>
              <w14:ligatures w14:val="standardContextual"/>
            </w:rPr>
          </w:pPr>
          <w:hyperlink w:anchor="_Toc1948317976">
            <w:r w:rsidRPr="33204E4F">
              <w:rPr>
                <w:rStyle w:val="Hyperlink"/>
              </w:rPr>
              <w:t>This document will act as a guide for the process of submitting a human subject research application. New researchers may want to read this start to finish. Experienced researchers may want to jump directly to sections they need assistance with.</w:t>
            </w:r>
            <w:r w:rsidR="00104D4B">
              <w:tab/>
            </w:r>
            <w:r w:rsidR="00104D4B">
              <w:fldChar w:fldCharType="begin"/>
            </w:r>
            <w:r w:rsidR="00104D4B">
              <w:instrText>PAGEREF _Toc1948317976 \h</w:instrText>
            </w:r>
            <w:r w:rsidR="00104D4B">
              <w:fldChar w:fldCharType="separate"/>
            </w:r>
            <w:r w:rsidRPr="33204E4F">
              <w:rPr>
                <w:rStyle w:val="Hyperlink"/>
              </w:rPr>
              <w:t>1</w:t>
            </w:r>
            <w:r w:rsidR="00104D4B">
              <w:fldChar w:fldCharType="end"/>
            </w:r>
          </w:hyperlink>
        </w:p>
        <w:p w:rsidRPr="00851439" w:rsidR="00104D4B" w:rsidP="33204E4F" w:rsidRDefault="33204E4F" w14:paraId="19C3E633" w14:textId="62FA3031">
          <w:pPr>
            <w:pStyle w:val="TOC1"/>
            <w:tabs>
              <w:tab w:val="right" w:leader="dot" w:pos="9345"/>
            </w:tabs>
            <w:rPr>
              <w:rStyle w:val="Hyperlink"/>
              <w:noProof/>
              <w:kern w:val="2"/>
              <w14:ligatures w14:val="standardContextual"/>
            </w:rPr>
          </w:pPr>
          <w:hyperlink w:anchor="_Toc1542760682">
            <w:r w:rsidRPr="33204E4F">
              <w:rPr>
                <w:rStyle w:val="Hyperlink"/>
              </w:rPr>
              <w:t>Step 1: does your project need IRB review and approval?</w:t>
            </w:r>
            <w:r w:rsidR="00104D4B">
              <w:tab/>
            </w:r>
            <w:r w:rsidR="00104D4B">
              <w:fldChar w:fldCharType="begin"/>
            </w:r>
            <w:r w:rsidR="00104D4B">
              <w:instrText>PAGEREF _Toc1542760682 \h</w:instrText>
            </w:r>
            <w:r w:rsidR="00104D4B">
              <w:fldChar w:fldCharType="separate"/>
            </w:r>
            <w:r w:rsidRPr="33204E4F">
              <w:rPr>
                <w:rStyle w:val="Hyperlink"/>
              </w:rPr>
              <w:t>1</w:t>
            </w:r>
            <w:r w:rsidR="00104D4B">
              <w:fldChar w:fldCharType="end"/>
            </w:r>
          </w:hyperlink>
        </w:p>
        <w:p w:rsidRPr="00851439" w:rsidR="00104D4B" w:rsidP="33204E4F" w:rsidRDefault="33204E4F" w14:paraId="0B62E110" w14:textId="1ED3094F">
          <w:pPr>
            <w:pStyle w:val="TOC1"/>
            <w:tabs>
              <w:tab w:val="right" w:leader="dot" w:pos="9345"/>
            </w:tabs>
            <w:rPr>
              <w:rStyle w:val="Hyperlink"/>
              <w:noProof/>
              <w:kern w:val="2"/>
              <w14:ligatures w14:val="standardContextual"/>
            </w:rPr>
          </w:pPr>
          <w:hyperlink w:anchor="_Toc1724550187">
            <w:r w:rsidRPr="33204E4F">
              <w:rPr>
                <w:rStyle w:val="Hyperlink"/>
              </w:rPr>
              <w:t>Step 2: Log into RSS</w:t>
            </w:r>
            <w:r w:rsidR="00104D4B">
              <w:tab/>
            </w:r>
            <w:r w:rsidR="00104D4B">
              <w:fldChar w:fldCharType="begin"/>
            </w:r>
            <w:r w:rsidR="00104D4B">
              <w:instrText>PAGEREF _Toc1724550187 \h</w:instrText>
            </w:r>
            <w:r w:rsidR="00104D4B">
              <w:fldChar w:fldCharType="separate"/>
            </w:r>
            <w:r w:rsidRPr="33204E4F">
              <w:rPr>
                <w:rStyle w:val="Hyperlink"/>
              </w:rPr>
              <w:t>2</w:t>
            </w:r>
            <w:r w:rsidR="00104D4B">
              <w:fldChar w:fldCharType="end"/>
            </w:r>
          </w:hyperlink>
        </w:p>
        <w:p w:rsidRPr="00851439" w:rsidR="00104D4B" w:rsidP="33204E4F" w:rsidRDefault="33204E4F" w14:paraId="6B60CE91" w14:textId="319E7681">
          <w:pPr>
            <w:pStyle w:val="TOC1"/>
            <w:tabs>
              <w:tab w:val="right" w:leader="dot" w:pos="9345"/>
            </w:tabs>
            <w:rPr>
              <w:rStyle w:val="Hyperlink"/>
              <w:noProof/>
              <w:kern w:val="2"/>
              <w14:ligatures w14:val="standardContextual"/>
            </w:rPr>
          </w:pPr>
          <w:hyperlink w:anchor="_Toc1943719612">
            <w:r w:rsidRPr="33204E4F">
              <w:rPr>
                <w:rStyle w:val="Hyperlink"/>
              </w:rPr>
              <w:t>Step 3: Check your training requirements</w:t>
            </w:r>
            <w:r w:rsidR="00104D4B">
              <w:tab/>
            </w:r>
            <w:r w:rsidR="00104D4B">
              <w:fldChar w:fldCharType="begin"/>
            </w:r>
            <w:r w:rsidR="00104D4B">
              <w:instrText>PAGEREF _Toc1943719612 \h</w:instrText>
            </w:r>
            <w:r w:rsidR="00104D4B">
              <w:fldChar w:fldCharType="separate"/>
            </w:r>
            <w:r w:rsidRPr="33204E4F">
              <w:rPr>
                <w:rStyle w:val="Hyperlink"/>
              </w:rPr>
              <w:t>2</w:t>
            </w:r>
            <w:r w:rsidR="00104D4B">
              <w:fldChar w:fldCharType="end"/>
            </w:r>
          </w:hyperlink>
        </w:p>
        <w:p w:rsidRPr="00851439" w:rsidR="00104D4B" w:rsidP="33204E4F" w:rsidRDefault="33204E4F" w14:paraId="7BE193DF" w14:textId="29EB2C6A">
          <w:pPr>
            <w:pStyle w:val="TOC1"/>
            <w:tabs>
              <w:tab w:val="right" w:leader="dot" w:pos="9345"/>
            </w:tabs>
            <w:rPr>
              <w:rStyle w:val="Hyperlink"/>
              <w:noProof/>
              <w:kern w:val="2"/>
              <w14:ligatures w14:val="standardContextual"/>
            </w:rPr>
          </w:pPr>
          <w:hyperlink w:anchor="_Toc1540562489">
            <w:r w:rsidRPr="33204E4F">
              <w:rPr>
                <w:rStyle w:val="Hyperlink"/>
              </w:rPr>
              <w:t>Step 4: Submit your application</w:t>
            </w:r>
            <w:r w:rsidR="00104D4B">
              <w:tab/>
            </w:r>
            <w:r w:rsidR="00104D4B">
              <w:fldChar w:fldCharType="begin"/>
            </w:r>
            <w:r w:rsidR="00104D4B">
              <w:instrText>PAGEREF _Toc1540562489 \h</w:instrText>
            </w:r>
            <w:r w:rsidR="00104D4B">
              <w:fldChar w:fldCharType="separate"/>
            </w:r>
            <w:r w:rsidRPr="33204E4F">
              <w:rPr>
                <w:rStyle w:val="Hyperlink"/>
              </w:rPr>
              <w:t>3</w:t>
            </w:r>
            <w:r w:rsidR="00104D4B">
              <w:fldChar w:fldCharType="end"/>
            </w:r>
          </w:hyperlink>
        </w:p>
        <w:p w:rsidR="00104D4B" w:rsidP="33204E4F" w:rsidRDefault="33204E4F" w14:paraId="17F2D451" w14:textId="549EDDEF">
          <w:pPr>
            <w:pStyle w:val="TOC2"/>
            <w:tabs>
              <w:tab w:val="right" w:leader="dot" w:pos="9345"/>
            </w:tabs>
            <w:rPr>
              <w:rStyle w:val="Hyperlink"/>
              <w:noProof/>
              <w:kern w:val="2"/>
              <w14:ligatures w14:val="standardContextual"/>
            </w:rPr>
          </w:pPr>
          <w:hyperlink w:anchor="_Toc1704827775">
            <w:r w:rsidRPr="33204E4F">
              <w:rPr>
                <w:rStyle w:val="Hyperlink"/>
              </w:rPr>
              <w:t>Option 1: Study using UNMC as the IRB of record</w:t>
            </w:r>
            <w:r w:rsidR="00104D4B">
              <w:tab/>
            </w:r>
            <w:r w:rsidR="00104D4B">
              <w:fldChar w:fldCharType="begin"/>
            </w:r>
            <w:r w:rsidR="00104D4B">
              <w:instrText>PAGEREF _Toc1704827775 \h</w:instrText>
            </w:r>
            <w:r w:rsidR="00104D4B">
              <w:fldChar w:fldCharType="separate"/>
            </w:r>
            <w:r w:rsidRPr="33204E4F">
              <w:rPr>
                <w:rStyle w:val="Hyperlink"/>
              </w:rPr>
              <w:t>3</w:t>
            </w:r>
            <w:r w:rsidR="00104D4B">
              <w:fldChar w:fldCharType="end"/>
            </w:r>
          </w:hyperlink>
        </w:p>
        <w:p w:rsidR="00104D4B" w:rsidP="33204E4F" w:rsidRDefault="33204E4F" w14:paraId="59C7D61B" w14:textId="4C722C7F">
          <w:pPr>
            <w:pStyle w:val="TOC2"/>
            <w:tabs>
              <w:tab w:val="right" w:leader="dot" w:pos="9345"/>
            </w:tabs>
            <w:rPr>
              <w:rStyle w:val="Hyperlink"/>
              <w:noProof/>
              <w:kern w:val="2"/>
              <w14:ligatures w14:val="standardContextual"/>
            </w:rPr>
          </w:pPr>
          <w:hyperlink w:anchor="_Toc675717965">
            <w:r w:rsidRPr="33204E4F">
              <w:rPr>
                <w:rStyle w:val="Hyperlink"/>
              </w:rPr>
              <w:t>Option 2: Multi-Site Study using UNMC as the IRB of record (sIRB)</w:t>
            </w:r>
            <w:r w:rsidR="00104D4B">
              <w:tab/>
            </w:r>
            <w:r w:rsidR="00104D4B">
              <w:fldChar w:fldCharType="begin"/>
            </w:r>
            <w:r w:rsidR="00104D4B">
              <w:instrText>PAGEREF _Toc675717965 \h</w:instrText>
            </w:r>
            <w:r w:rsidR="00104D4B">
              <w:fldChar w:fldCharType="separate"/>
            </w:r>
            <w:r w:rsidRPr="33204E4F">
              <w:rPr>
                <w:rStyle w:val="Hyperlink"/>
              </w:rPr>
              <w:t>4</w:t>
            </w:r>
            <w:r w:rsidR="00104D4B">
              <w:fldChar w:fldCharType="end"/>
            </w:r>
          </w:hyperlink>
        </w:p>
        <w:p w:rsidR="00104D4B" w:rsidP="33204E4F" w:rsidRDefault="33204E4F" w14:paraId="626DA9DD" w14:textId="47B4D1A9">
          <w:pPr>
            <w:pStyle w:val="TOC2"/>
            <w:tabs>
              <w:tab w:val="right" w:leader="dot" w:pos="9345"/>
            </w:tabs>
            <w:rPr>
              <w:rStyle w:val="Hyperlink"/>
              <w:noProof/>
              <w:kern w:val="2"/>
              <w14:ligatures w14:val="standardContextual"/>
            </w:rPr>
          </w:pPr>
          <w:hyperlink w:anchor="_Toc1735051520">
            <w:r w:rsidRPr="33204E4F">
              <w:rPr>
                <w:rStyle w:val="Hyperlink"/>
              </w:rPr>
              <w:t>Option 3: Multi-Site Study using an External IRB as the IRB of record (cIRB)</w:t>
            </w:r>
            <w:r w:rsidR="00104D4B">
              <w:tab/>
            </w:r>
            <w:r w:rsidR="00104D4B">
              <w:fldChar w:fldCharType="begin"/>
            </w:r>
            <w:r w:rsidR="00104D4B">
              <w:instrText>PAGEREF _Toc1735051520 \h</w:instrText>
            </w:r>
            <w:r w:rsidR="00104D4B">
              <w:fldChar w:fldCharType="separate"/>
            </w:r>
            <w:r w:rsidRPr="33204E4F">
              <w:rPr>
                <w:rStyle w:val="Hyperlink"/>
              </w:rPr>
              <w:t>5</w:t>
            </w:r>
            <w:r w:rsidR="00104D4B">
              <w:fldChar w:fldCharType="end"/>
            </w:r>
          </w:hyperlink>
        </w:p>
        <w:p w:rsidRPr="00851439" w:rsidR="00104D4B" w:rsidP="33204E4F" w:rsidRDefault="33204E4F" w14:paraId="241A7E3F" w14:textId="027E9698">
          <w:pPr>
            <w:pStyle w:val="TOC1"/>
            <w:tabs>
              <w:tab w:val="right" w:leader="dot" w:pos="9345"/>
            </w:tabs>
            <w:rPr>
              <w:rStyle w:val="Hyperlink"/>
              <w:noProof/>
              <w:kern w:val="2"/>
              <w14:ligatures w14:val="standardContextual"/>
            </w:rPr>
          </w:pPr>
          <w:hyperlink w:anchor="_Toc431271400">
            <w:r w:rsidRPr="33204E4F">
              <w:rPr>
                <w:rStyle w:val="Hyperlink"/>
              </w:rPr>
              <w:t>Step 5: What to consider when filling in your application</w:t>
            </w:r>
            <w:r w:rsidR="00104D4B">
              <w:tab/>
            </w:r>
            <w:r w:rsidR="00104D4B">
              <w:fldChar w:fldCharType="begin"/>
            </w:r>
            <w:r w:rsidR="00104D4B">
              <w:instrText>PAGEREF _Toc431271400 \h</w:instrText>
            </w:r>
            <w:r w:rsidR="00104D4B">
              <w:fldChar w:fldCharType="separate"/>
            </w:r>
            <w:r w:rsidRPr="33204E4F">
              <w:rPr>
                <w:rStyle w:val="Hyperlink"/>
              </w:rPr>
              <w:t>5</w:t>
            </w:r>
            <w:r w:rsidR="00104D4B">
              <w:fldChar w:fldCharType="end"/>
            </w:r>
          </w:hyperlink>
        </w:p>
        <w:p w:rsidRPr="00851439" w:rsidR="00104D4B" w:rsidP="33204E4F" w:rsidRDefault="33204E4F" w14:paraId="2769ED23" w14:textId="587152D6">
          <w:pPr>
            <w:pStyle w:val="TOC1"/>
            <w:tabs>
              <w:tab w:val="right" w:leader="dot" w:pos="9345"/>
            </w:tabs>
            <w:rPr>
              <w:rStyle w:val="Hyperlink"/>
              <w:noProof/>
              <w:kern w:val="2"/>
              <w14:ligatures w14:val="standardContextual"/>
            </w:rPr>
          </w:pPr>
          <w:hyperlink w:anchor="_Toc712082910">
            <w:r w:rsidRPr="33204E4F">
              <w:rPr>
                <w:rStyle w:val="Hyperlink"/>
              </w:rPr>
              <w:t>Step 6: IRB/ORA reviews the application</w:t>
            </w:r>
            <w:r w:rsidR="00104D4B">
              <w:tab/>
            </w:r>
            <w:r w:rsidR="00104D4B">
              <w:fldChar w:fldCharType="begin"/>
            </w:r>
            <w:r w:rsidR="00104D4B">
              <w:instrText>PAGEREF _Toc712082910 \h</w:instrText>
            </w:r>
            <w:r w:rsidR="00104D4B">
              <w:fldChar w:fldCharType="separate"/>
            </w:r>
            <w:r w:rsidRPr="33204E4F">
              <w:rPr>
                <w:rStyle w:val="Hyperlink"/>
              </w:rPr>
              <w:t>7</w:t>
            </w:r>
            <w:r w:rsidR="00104D4B">
              <w:fldChar w:fldCharType="end"/>
            </w:r>
          </w:hyperlink>
        </w:p>
        <w:p w:rsidR="00104D4B" w:rsidP="33204E4F" w:rsidRDefault="33204E4F" w14:paraId="25BB1EAD" w14:textId="2B322C71">
          <w:pPr>
            <w:pStyle w:val="TOC2"/>
            <w:tabs>
              <w:tab w:val="right" w:leader="dot" w:pos="9345"/>
            </w:tabs>
            <w:rPr>
              <w:rStyle w:val="Hyperlink"/>
              <w:noProof/>
              <w:kern w:val="2"/>
              <w14:ligatures w14:val="standardContextual"/>
            </w:rPr>
          </w:pPr>
          <w:hyperlink w:anchor="_Toc2065738017">
            <w:r w:rsidRPr="33204E4F">
              <w:rPr>
                <w:rStyle w:val="Hyperlink"/>
              </w:rPr>
              <w:t>UNMC as the IRB of record (Option 1):</w:t>
            </w:r>
            <w:r w:rsidR="00104D4B">
              <w:tab/>
            </w:r>
            <w:r w:rsidR="00104D4B">
              <w:fldChar w:fldCharType="begin"/>
            </w:r>
            <w:r w:rsidR="00104D4B">
              <w:instrText>PAGEREF _Toc2065738017 \h</w:instrText>
            </w:r>
            <w:r w:rsidR="00104D4B">
              <w:fldChar w:fldCharType="separate"/>
            </w:r>
            <w:r w:rsidRPr="33204E4F">
              <w:rPr>
                <w:rStyle w:val="Hyperlink"/>
              </w:rPr>
              <w:t>7</w:t>
            </w:r>
            <w:r w:rsidR="00104D4B">
              <w:fldChar w:fldCharType="end"/>
            </w:r>
          </w:hyperlink>
        </w:p>
        <w:p w:rsidR="00104D4B" w:rsidP="33204E4F" w:rsidRDefault="33204E4F" w14:paraId="169486DA" w14:textId="2F6BB8D7">
          <w:pPr>
            <w:pStyle w:val="TOC2"/>
            <w:tabs>
              <w:tab w:val="right" w:leader="dot" w:pos="9345"/>
            </w:tabs>
            <w:rPr>
              <w:rStyle w:val="Hyperlink"/>
              <w:noProof/>
              <w:kern w:val="2"/>
              <w14:ligatures w14:val="standardContextual"/>
            </w:rPr>
          </w:pPr>
          <w:hyperlink w:anchor="_Toc1782531491">
            <w:r w:rsidRPr="33204E4F">
              <w:rPr>
                <w:rStyle w:val="Hyperlink"/>
              </w:rPr>
              <w:t>Multi-Site sIRB studies (Option 2):</w:t>
            </w:r>
            <w:r w:rsidR="00104D4B">
              <w:tab/>
            </w:r>
            <w:r w:rsidR="00104D4B">
              <w:fldChar w:fldCharType="begin"/>
            </w:r>
            <w:r w:rsidR="00104D4B">
              <w:instrText>PAGEREF _Toc1782531491 \h</w:instrText>
            </w:r>
            <w:r w:rsidR="00104D4B">
              <w:fldChar w:fldCharType="separate"/>
            </w:r>
            <w:r w:rsidRPr="33204E4F">
              <w:rPr>
                <w:rStyle w:val="Hyperlink"/>
              </w:rPr>
              <w:t>8</w:t>
            </w:r>
            <w:r w:rsidR="00104D4B">
              <w:fldChar w:fldCharType="end"/>
            </w:r>
          </w:hyperlink>
        </w:p>
        <w:p w:rsidRPr="00851439" w:rsidR="00104D4B" w:rsidP="33204E4F" w:rsidRDefault="33204E4F" w14:paraId="5B060EEB" w14:textId="625769DE">
          <w:pPr>
            <w:pStyle w:val="TOC2"/>
            <w:tabs>
              <w:tab w:val="right" w:leader="dot" w:pos="9345"/>
            </w:tabs>
            <w:rPr>
              <w:rStyle w:val="Hyperlink"/>
              <w:noProof/>
              <w:kern w:val="2"/>
              <w14:ligatures w14:val="standardContextual"/>
            </w:rPr>
          </w:pPr>
          <w:hyperlink w:anchor="_Toc522080706">
            <w:r w:rsidRPr="33204E4F">
              <w:rPr>
                <w:rStyle w:val="Hyperlink"/>
              </w:rPr>
              <w:t>Multi-Site cIRB studies (Option 3):</w:t>
            </w:r>
            <w:r w:rsidR="00104D4B">
              <w:tab/>
            </w:r>
            <w:r w:rsidR="00104D4B">
              <w:fldChar w:fldCharType="begin"/>
            </w:r>
            <w:r w:rsidR="00104D4B">
              <w:instrText>PAGEREF _Toc522080706 \h</w:instrText>
            </w:r>
            <w:r w:rsidR="00104D4B">
              <w:fldChar w:fldCharType="separate"/>
            </w:r>
            <w:r w:rsidRPr="33204E4F">
              <w:rPr>
                <w:rStyle w:val="Hyperlink"/>
              </w:rPr>
              <w:t>8</w:t>
            </w:r>
            <w:r w:rsidR="00104D4B">
              <w:fldChar w:fldCharType="end"/>
            </w:r>
          </w:hyperlink>
        </w:p>
        <w:p w:rsidR="00104D4B" w:rsidP="33204E4F" w:rsidRDefault="33204E4F" w14:paraId="12773048" w14:textId="4B9B5F9F">
          <w:pPr>
            <w:pStyle w:val="TOC1"/>
            <w:tabs>
              <w:tab w:val="right" w:leader="dot" w:pos="9345"/>
            </w:tabs>
            <w:rPr>
              <w:rStyle w:val="Hyperlink"/>
              <w:noProof/>
              <w:kern w:val="2"/>
              <w14:ligatures w14:val="standardContextual"/>
            </w:rPr>
          </w:pPr>
          <w:hyperlink w:anchor="_Toc1335090543">
            <w:r w:rsidRPr="33204E4F">
              <w:rPr>
                <w:rStyle w:val="Hyperlink"/>
              </w:rPr>
              <w:t>Step 7: Study Maintenance &amp; Ongoing Review</w:t>
            </w:r>
            <w:r w:rsidR="00104D4B">
              <w:tab/>
            </w:r>
            <w:r w:rsidR="00104D4B">
              <w:fldChar w:fldCharType="begin"/>
            </w:r>
            <w:r w:rsidR="00104D4B">
              <w:instrText>PAGEREF _Toc1335090543 \h</w:instrText>
            </w:r>
            <w:r w:rsidR="00104D4B">
              <w:fldChar w:fldCharType="separate"/>
            </w:r>
            <w:r w:rsidRPr="33204E4F">
              <w:rPr>
                <w:rStyle w:val="Hyperlink"/>
              </w:rPr>
              <w:t>9</w:t>
            </w:r>
            <w:r w:rsidR="00104D4B">
              <w:fldChar w:fldCharType="end"/>
            </w:r>
          </w:hyperlink>
        </w:p>
        <w:p w:rsidR="00104D4B" w:rsidP="33204E4F" w:rsidRDefault="33204E4F" w14:paraId="0183E4A5" w14:textId="7D468AC1">
          <w:pPr>
            <w:pStyle w:val="TOC2"/>
            <w:tabs>
              <w:tab w:val="right" w:leader="dot" w:pos="9345"/>
            </w:tabs>
            <w:rPr>
              <w:rStyle w:val="Hyperlink"/>
              <w:noProof/>
              <w:kern w:val="2"/>
              <w14:ligatures w14:val="standardContextual"/>
            </w:rPr>
          </w:pPr>
          <w:hyperlink w:anchor="_Toc1152302444">
            <w:r w:rsidRPr="33204E4F">
              <w:rPr>
                <w:rStyle w:val="Hyperlink"/>
              </w:rPr>
              <w:t>UNMC as the IRB of Record (Option 1):</w:t>
            </w:r>
            <w:r w:rsidR="00104D4B">
              <w:tab/>
            </w:r>
            <w:r w:rsidR="00104D4B">
              <w:fldChar w:fldCharType="begin"/>
            </w:r>
            <w:r w:rsidR="00104D4B">
              <w:instrText>PAGEREF _Toc1152302444 \h</w:instrText>
            </w:r>
            <w:r w:rsidR="00104D4B">
              <w:fldChar w:fldCharType="separate"/>
            </w:r>
            <w:r w:rsidRPr="33204E4F">
              <w:rPr>
                <w:rStyle w:val="Hyperlink"/>
              </w:rPr>
              <w:t>9</w:t>
            </w:r>
            <w:r w:rsidR="00104D4B">
              <w:fldChar w:fldCharType="end"/>
            </w:r>
          </w:hyperlink>
        </w:p>
        <w:p w:rsidR="00104D4B" w:rsidP="33204E4F" w:rsidRDefault="33204E4F" w14:paraId="3BE7410B" w14:textId="5756ED79">
          <w:pPr>
            <w:pStyle w:val="TOC2"/>
            <w:tabs>
              <w:tab w:val="right" w:leader="dot" w:pos="9345"/>
            </w:tabs>
            <w:rPr>
              <w:rStyle w:val="Hyperlink"/>
              <w:noProof/>
              <w:kern w:val="2"/>
              <w14:ligatures w14:val="standardContextual"/>
            </w:rPr>
          </w:pPr>
          <w:hyperlink w:anchor="_Toc384645033">
            <w:r w:rsidRPr="33204E4F">
              <w:rPr>
                <w:rStyle w:val="Hyperlink"/>
              </w:rPr>
              <w:t>Multi-Site sIRB studies (Option 2):</w:t>
            </w:r>
            <w:r w:rsidR="00104D4B">
              <w:tab/>
            </w:r>
            <w:r w:rsidR="00104D4B">
              <w:fldChar w:fldCharType="begin"/>
            </w:r>
            <w:r w:rsidR="00104D4B">
              <w:instrText>PAGEREF _Toc384645033 \h</w:instrText>
            </w:r>
            <w:r w:rsidR="00104D4B">
              <w:fldChar w:fldCharType="separate"/>
            </w:r>
            <w:r w:rsidRPr="33204E4F">
              <w:rPr>
                <w:rStyle w:val="Hyperlink"/>
              </w:rPr>
              <w:t>10</w:t>
            </w:r>
            <w:r w:rsidR="00104D4B">
              <w:fldChar w:fldCharType="end"/>
            </w:r>
          </w:hyperlink>
        </w:p>
        <w:p w:rsidR="35B48119" w:rsidP="35B48119" w:rsidRDefault="33204E4F" w14:paraId="32C16442" w14:textId="2F4DA2EF">
          <w:pPr>
            <w:pStyle w:val="TOC2"/>
            <w:tabs>
              <w:tab w:val="right" w:leader="dot" w:pos="9345"/>
            </w:tabs>
            <w:rPr>
              <w:rStyle w:val="Hyperlink"/>
            </w:rPr>
          </w:pPr>
          <w:hyperlink w:anchor="_Toc1153826331">
            <w:r w:rsidRPr="33204E4F">
              <w:rPr>
                <w:rStyle w:val="Hyperlink"/>
              </w:rPr>
              <w:t>Multi-Site cIRB studies (Option 3):</w:t>
            </w:r>
            <w:r w:rsidR="35B48119">
              <w:tab/>
            </w:r>
            <w:r w:rsidR="35B48119">
              <w:fldChar w:fldCharType="begin"/>
            </w:r>
            <w:r w:rsidR="35B48119">
              <w:instrText>PAGEREF _Toc1153826331 \h</w:instrText>
            </w:r>
            <w:r w:rsidR="35B48119">
              <w:fldChar w:fldCharType="separate"/>
            </w:r>
            <w:r w:rsidRPr="33204E4F">
              <w:rPr>
                <w:rStyle w:val="Hyperlink"/>
              </w:rPr>
              <w:t>10</w:t>
            </w:r>
            <w:r w:rsidR="35B48119">
              <w:fldChar w:fldCharType="end"/>
            </w:r>
          </w:hyperlink>
        </w:p>
        <w:p w:rsidR="35B48119" w:rsidP="35B48119" w:rsidRDefault="33204E4F" w14:paraId="561556F7" w14:textId="35FEAEF0">
          <w:pPr>
            <w:pStyle w:val="TOC1"/>
            <w:tabs>
              <w:tab w:val="right" w:leader="dot" w:pos="9345"/>
            </w:tabs>
            <w:rPr>
              <w:rStyle w:val="Hyperlink"/>
            </w:rPr>
          </w:pPr>
          <w:hyperlink w:anchor="_Toc797683054">
            <w:r w:rsidRPr="33204E4F">
              <w:rPr>
                <w:rStyle w:val="Hyperlink"/>
              </w:rPr>
              <w:t>Additional Resources</w:t>
            </w:r>
            <w:r w:rsidR="35B48119">
              <w:tab/>
            </w:r>
            <w:r w:rsidR="35B48119">
              <w:fldChar w:fldCharType="begin"/>
            </w:r>
            <w:r w:rsidR="35B48119">
              <w:instrText>PAGEREF _Toc797683054 \h</w:instrText>
            </w:r>
            <w:r w:rsidR="35B48119">
              <w:fldChar w:fldCharType="separate"/>
            </w:r>
            <w:r w:rsidRPr="33204E4F">
              <w:rPr>
                <w:rStyle w:val="Hyperlink"/>
              </w:rPr>
              <w:t>11</w:t>
            </w:r>
            <w:r w:rsidR="35B48119">
              <w:fldChar w:fldCharType="end"/>
            </w:r>
          </w:hyperlink>
          <w:r w:rsidR="35B48119">
            <w:fldChar w:fldCharType="end"/>
          </w:r>
        </w:p>
      </w:sdtContent>
      <w:sdtEndPr>
        <w:rPr>
          <w:rFonts w:ascii="Arial" w:hAnsi="Arial" w:eastAsia="Times New Roman" w:cs="Times New Roman"/>
          <w:color w:val="000000" w:themeColor="text1" w:themeTint="FF" w:themeShade="FF"/>
          <w:sz w:val="20"/>
          <w:szCs w:val="20"/>
        </w:rPr>
      </w:sdtEndPr>
    </w:sdt>
    <w:p w:rsidR="00DD6C27" w:rsidRDefault="00DD6C27" w14:paraId="707D2E52" w14:textId="31B71831"/>
    <w:p w:rsidR="007A01D6" w:rsidP="00D55545" w:rsidRDefault="007A01D6" w14:paraId="0A49FEBF" w14:textId="77777777">
      <w:pPr>
        <w:rPr>
          <w:sz w:val="24"/>
          <w:szCs w:val="24"/>
        </w:rPr>
      </w:pPr>
    </w:p>
    <w:p w:rsidR="00DD6C27" w:rsidP="00D55545" w:rsidRDefault="00DD6C27" w14:paraId="7F0E701B" w14:textId="77777777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Pr="00BC6EAA" w:rsidR="00BC6EAA" w:rsidTr="33204E4F" w14:paraId="2A16236E" w14:textId="77777777">
        <w:tc>
          <w:tcPr>
            <w:tcW w:w="9350" w:type="dxa"/>
            <w:shd w:val="clear" w:color="auto" w:fill="F9C5CC" w:themeFill="accent1" w:themeFillTint="33"/>
          </w:tcPr>
          <w:p w:rsidRPr="00BC6EAA" w:rsidR="007A01D6" w:rsidP="00FA37D8" w:rsidRDefault="007A01D6" w14:paraId="6B0B42FF" w14:textId="5140D5C6">
            <w:pPr>
              <w:pStyle w:val="Heading1"/>
              <w:jc w:val="center"/>
              <w:rPr>
                <w:b w:val="0"/>
                <w:bCs w:val="0"/>
                <w:color w:val="auto"/>
                <w:sz w:val="24"/>
                <w:szCs w:val="24"/>
              </w:rPr>
            </w:pPr>
            <w:bookmarkStart w:name="_Toc1542760682" w:id="2"/>
            <w:r w:rsidRPr="33204E4F">
              <w:rPr>
                <w:color w:val="auto"/>
                <w:sz w:val="24"/>
                <w:szCs w:val="24"/>
              </w:rPr>
              <w:t xml:space="preserve">Step 1: </w:t>
            </w:r>
            <w:r w:rsidRPr="33204E4F" w:rsidR="12BD98BD">
              <w:rPr>
                <w:color w:val="auto"/>
                <w:sz w:val="24"/>
                <w:szCs w:val="24"/>
              </w:rPr>
              <w:t>does your project need IRB review and approval?</w:t>
            </w:r>
            <w:bookmarkEnd w:id="2"/>
          </w:p>
        </w:tc>
      </w:tr>
    </w:tbl>
    <w:p w:rsidRPr="00B6609E" w:rsidR="00B6609E" w:rsidP="00B6609E" w:rsidRDefault="00B6609E" w14:paraId="3419254F" w14:textId="77777777">
      <w:pPr>
        <w:rPr>
          <w:sz w:val="22"/>
          <w:szCs w:val="22"/>
        </w:rPr>
      </w:pPr>
      <w:r w:rsidRPr="00B6609E">
        <w:rPr>
          <w:b/>
          <w:bCs/>
          <w:sz w:val="22"/>
          <w:szCs w:val="22"/>
        </w:rPr>
        <w:t xml:space="preserve">The UNMC IRB/ORA is required to review all human subject research: </w:t>
      </w:r>
      <w:r w:rsidRPr="00B6609E">
        <w:rPr>
          <w:sz w:val="22"/>
          <w:szCs w:val="22"/>
        </w:rPr>
        <w:t> </w:t>
      </w:r>
    </w:p>
    <w:p w:rsidRPr="00B6609E" w:rsidR="00B6609E" w:rsidP="00F63DE1" w:rsidRDefault="00B6609E" w14:paraId="43B914F3" w14:textId="77777777">
      <w:pPr>
        <w:numPr>
          <w:ilvl w:val="0"/>
          <w:numId w:val="3"/>
        </w:numPr>
        <w:rPr>
          <w:sz w:val="22"/>
          <w:szCs w:val="22"/>
        </w:rPr>
      </w:pPr>
      <w:r w:rsidRPr="00B6609E">
        <w:rPr>
          <w:sz w:val="22"/>
          <w:szCs w:val="22"/>
        </w:rPr>
        <w:t>Conducted at University of Nebraska Medical Center (UNMC), Nebraska Medicine (NM), Children’s Nebraska (CN), and University of Nebraska at Omaha (UNO), or </w:t>
      </w:r>
    </w:p>
    <w:p w:rsidR="00B6609E" w:rsidP="00F63DE1" w:rsidRDefault="00B6609E" w14:paraId="2E659288" w14:textId="77777777">
      <w:pPr>
        <w:numPr>
          <w:ilvl w:val="0"/>
          <w:numId w:val="4"/>
        </w:numPr>
        <w:rPr>
          <w:sz w:val="22"/>
          <w:szCs w:val="22"/>
        </w:rPr>
      </w:pPr>
      <w:r w:rsidRPr="00B6609E">
        <w:rPr>
          <w:sz w:val="22"/>
          <w:szCs w:val="22"/>
        </w:rPr>
        <w:t>Conducted anywhere by UNMC, NM, CN, or UNO personnel  </w:t>
      </w:r>
    </w:p>
    <w:p w:rsidR="00B6609E" w:rsidP="00B6609E" w:rsidRDefault="00B6609E" w14:paraId="48269B02" w14:textId="77777777">
      <w:pPr>
        <w:rPr>
          <w:sz w:val="22"/>
          <w:szCs w:val="22"/>
        </w:rPr>
      </w:pPr>
    </w:p>
    <w:p w:rsidR="00B6609E" w:rsidP="00B6609E" w:rsidRDefault="00B6609E" w14:paraId="2FF29A57" w14:textId="3DCF0C68">
      <w:pPr>
        <w:rPr>
          <w:sz w:val="22"/>
          <w:szCs w:val="22"/>
        </w:rPr>
      </w:pPr>
      <w:r w:rsidRPr="36FF8B59">
        <w:rPr>
          <w:b/>
          <w:bCs/>
          <w:sz w:val="22"/>
          <w:szCs w:val="22"/>
        </w:rPr>
        <w:t>However, the UNMC IRB/ORA does not review projects that do not constitute human subject research.</w:t>
      </w:r>
      <w:r w:rsidRPr="36FF8B59">
        <w:rPr>
          <w:sz w:val="22"/>
          <w:szCs w:val="22"/>
        </w:rPr>
        <w:t xml:space="preserve"> So, what is human subject research?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36FF8B59" w:rsidTr="35B48119" w14:paraId="537A709E" w14:textId="77777777">
        <w:trPr>
          <w:trHeight w:val="300"/>
        </w:trPr>
        <w:tc>
          <w:tcPr>
            <w:tcW w:w="4680" w:type="dxa"/>
            <w:shd w:val="clear" w:color="auto" w:fill="BFBFBF" w:themeFill="background1" w:themeFillShade="BF"/>
          </w:tcPr>
          <w:p w:rsidR="108C6F2E" w:rsidP="36FF8B59" w:rsidRDefault="108C6F2E" w14:paraId="5D1EE7C8" w14:textId="4AE41023">
            <w:pPr>
              <w:jc w:val="center"/>
              <w:rPr>
                <w:b/>
                <w:bCs/>
                <w:sz w:val="22"/>
                <w:szCs w:val="22"/>
              </w:rPr>
            </w:pPr>
            <w:r w:rsidRPr="36FF8B59">
              <w:rPr>
                <w:b/>
                <w:bCs/>
                <w:sz w:val="22"/>
                <w:szCs w:val="22"/>
              </w:rPr>
              <w:t>IS human subject research</w:t>
            </w:r>
          </w:p>
        </w:tc>
        <w:tc>
          <w:tcPr>
            <w:tcW w:w="4680" w:type="dxa"/>
            <w:shd w:val="clear" w:color="auto" w:fill="BFBFBF" w:themeFill="background1" w:themeFillShade="BF"/>
          </w:tcPr>
          <w:p w:rsidR="108C6F2E" w:rsidP="36FF8B59" w:rsidRDefault="108C6F2E" w14:paraId="40F99F6A" w14:textId="74B44343">
            <w:pPr>
              <w:jc w:val="center"/>
              <w:rPr>
                <w:b/>
                <w:bCs/>
                <w:sz w:val="22"/>
                <w:szCs w:val="22"/>
              </w:rPr>
            </w:pPr>
            <w:r w:rsidRPr="36FF8B59">
              <w:rPr>
                <w:b/>
                <w:bCs/>
                <w:sz w:val="22"/>
                <w:szCs w:val="22"/>
              </w:rPr>
              <w:t>IS NOT human subject research</w:t>
            </w:r>
          </w:p>
        </w:tc>
      </w:tr>
      <w:tr w:rsidR="36FF8B59" w:rsidTr="35B48119" w14:paraId="70535C0B" w14:textId="77777777">
        <w:trPr>
          <w:trHeight w:val="300"/>
        </w:trPr>
        <w:tc>
          <w:tcPr>
            <w:tcW w:w="4680" w:type="dxa"/>
          </w:tcPr>
          <w:p w:rsidR="6487DAE7" w:rsidP="36FF8B59" w:rsidRDefault="6487DAE7" w14:paraId="0041A19C" w14:textId="7824E8BA">
            <w:pPr>
              <w:rPr>
                <w:sz w:val="22"/>
                <w:szCs w:val="22"/>
              </w:rPr>
            </w:pPr>
            <w:r w:rsidRPr="36FF8B59">
              <w:rPr>
                <w:sz w:val="22"/>
                <w:szCs w:val="22"/>
              </w:rPr>
              <w:t>Phase I PK/dose finding study of a new drug</w:t>
            </w:r>
          </w:p>
        </w:tc>
        <w:tc>
          <w:tcPr>
            <w:tcW w:w="4680" w:type="dxa"/>
          </w:tcPr>
          <w:p w:rsidR="6487DAE7" w:rsidP="36FF8B59" w:rsidRDefault="6487DAE7" w14:paraId="3F2BC3B1" w14:textId="654B15D0">
            <w:pPr>
              <w:rPr>
                <w:sz w:val="22"/>
                <w:szCs w:val="22"/>
              </w:rPr>
            </w:pPr>
            <w:r w:rsidRPr="36FF8B59">
              <w:rPr>
                <w:sz w:val="22"/>
                <w:szCs w:val="22"/>
              </w:rPr>
              <w:t>QI/QA designed with the goal of evaluating or improving institutional practice</w:t>
            </w:r>
          </w:p>
        </w:tc>
      </w:tr>
      <w:tr w:rsidR="36FF8B59" w:rsidTr="35B48119" w14:paraId="6D3202C9" w14:textId="77777777">
        <w:trPr>
          <w:trHeight w:val="300"/>
        </w:trPr>
        <w:tc>
          <w:tcPr>
            <w:tcW w:w="4680" w:type="dxa"/>
          </w:tcPr>
          <w:p w:rsidR="6487DAE7" w:rsidP="36FF8B59" w:rsidRDefault="6487DAE7" w14:paraId="6C54E270" w14:textId="301C4446">
            <w:pPr>
              <w:rPr>
                <w:sz w:val="22"/>
                <w:szCs w:val="22"/>
              </w:rPr>
            </w:pPr>
            <w:r w:rsidRPr="36FF8B59">
              <w:rPr>
                <w:sz w:val="22"/>
                <w:szCs w:val="22"/>
              </w:rPr>
              <w:t>Phase III randomized trial comparing 2 standard surgical procedures</w:t>
            </w:r>
          </w:p>
        </w:tc>
        <w:tc>
          <w:tcPr>
            <w:tcW w:w="4680" w:type="dxa"/>
          </w:tcPr>
          <w:p w:rsidR="1C4F36C1" w:rsidP="36FF8B59" w:rsidRDefault="1C4F36C1" w14:paraId="761B1DEA" w14:textId="7F910B04">
            <w:pPr>
              <w:rPr>
                <w:sz w:val="22"/>
                <w:szCs w:val="22"/>
              </w:rPr>
            </w:pPr>
            <w:r w:rsidRPr="36FF8B59">
              <w:rPr>
                <w:sz w:val="22"/>
                <w:szCs w:val="22"/>
              </w:rPr>
              <w:t>Case reports</w:t>
            </w:r>
          </w:p>
        </w:tc>
      </w:tr>
      <w:tr w:rsidR="36FF8B59" w:rsidTr="35B48119" w14:paraId="1B037727" w14:textId="77777777">
        <w:trPr>
          <w:trHeight w:val="300"/>
        </w:trPr>
        <w:tc>
          <w:tcPr>
            <w:tcW w:w="4680" w:type="dxa"/>
          </w:tcPr>
          <w:p w:rsidR="6487DAE7" w:rsidP="36FF8B59" w:rsidRDefault="6487DAE7" w14:paraId="62CF470B" w14:textId="30582F23">
            <w:pPr>
              <w:rPr>
                <w:sz w:val="22"/>
                <w:szCs w:val="22"/>
              </w:rPr>
            </w:pPr>
            <w:r w:rsidRPr="36FF8B59">
              <w:rPr>
                <w:sz w:val="22"/>
                <w:szCs w:val="22"/>
              </w:rPr>
              <w:t>Testing of a modified approved orthopedic device</w:t>
            </w:r>
          </w:p>
        </w:tc>
        <w:tc>
          <w:tcPr>
            <w:tcW w:w="4680" w:type="dxa"/>
          </w:tcPr>
          <w:p w:rsidR="466707E3" w:rsidP="36FF8B59" w:rsidRDefault="466707E3" w14:paraId="3325A9D1" w14:textId="56E25B6E">
            <w:pPr>
              <w:rPr>
                <w:sz w:val="22"/>
                <w:szCs w:val="22"/>
              </w:rPr>
            </w:pPr>
            <w:r w:rsidRPr="36FF8B59">
              <w:rPr>
                <w:sz w:val="22"/>
                <w:szCs w:val="22"/>
              </w:rPr>
              <w:t>Classroom projects intended to satisfy course requirements</w:t>
            </w:r>
          </w:p>
        </w:tc>
      </w:tr>
      <w:tr w:rsidR="36FF8B59" w:rsidTr="35B48119" w14:paraId="51FF0CE7" w14:textId="77777777">
        <w:trPr>
          <w:trHeight w:val="300"/>
        </w:trPr>
        <w:tc>
          <w:tcPr>
            <w:tcW w:w="4680" w:type="dxa"/>
          </w:tcPr>
          <w:p w:rsidR="6487DAE7" w:rsidP="36FF8B59" w:rsidRDefault="6487DAE7" w14:paraId="47E3321A" w14:textId="0E356F32">
            <w:pPr>
              <w:rPr>
                <w:sz w:val="22"/>
                <w:szCs w:val="22"/>
              </w:rPr>
            </w:pPr>
            <w:r w:rsidRPr="36FF8B59">
              <w:rPr>
                <w:sz w:val="22"/>
                <w:szCs w:val="22"/>
              </w:rPr>
              <w:t>Measurement of gait parameters in stroke patients</w:t>
            </w:r>
          </w:p>
        </w:tc>
        <w:tc>
          <w:tcPr>
            <w:tcW w:w="4680" w:type="dxa"/>
          </w:tcPr>
          <w:p w:rsidR="4B483B7E" w:rsidP="36FF8B59" w:rsidRDefault="4B483B7E" w14:paraId="7D306D8A" w14:textId="64251759">
            <w:pPr>
              <w:rPr>
                <w:sz w:val="22"/>
                <w:szCs w:val="22"/>
              </w:rPr>
            </w:pPr>
            <w:r w:rsidRPr="36FF8B59">
              <w:rPr>
                <w:sz w:val="22"/>
                <w:szCs w:val="22"/>
              </w:rPr>
              <w:t>Program Evaluation/Assessment</w:t>
            </w:r>
          </w:p>
        </w:tc>
      </w:tr>
      <w:tr w:rsidR="36FF8B59" w:rsidTr="35B48119" w14:paraId="21186836" w14:textId="77777777">
        <w:trPr>
          <w:trHeight w:val="300"/>
        </w:trPr>
        <w:tc>
          <w:tcPr>
            <w:tcW w:w="4680" w:type="dxa"/>
          </w:tcPr>
          <w:p w:rsidR="6487DAE7" w:rsidP="36FF8B59" w:rsidRDefault="6487DAE7" w14:paraId="32D46E11" w14:textId="6EF706FB">
            <w:pPr>
              <w:rPr>
                <w:sz w:val="22"/>
                <w:szCs w:val="22"/>
              </w:rPr>
            </w:pPr>
            <w:r w:rsidRPr="36FF8B59">
              <w:rPr>
                <w:sz w:val="22"/>
                <w:szCs w:val="22"/>
              </w:rPr>
              <w:t>Review of the medical record to determine risk factors for a specific disease</w:t>
            </w:r>
          </w:p>
        </w:tc>
        <w:tc>
          <w:tcPr>
            <w:tcW w:w="4680" w:type="dxa"/>
          </w:tcPr>
          <w:p w:rsidR="7E1256D1" w:rsidP="36FF8B59" w:rsidRDefault="7E1256D1" w14:paraId="71DA97CF" w14:textId="1A0EBBDD">
            <w:pPr>
              <w:rPr>
                <w:sz w:val="22"/>
                <w:szCs w:val="22"/>
              </w:rPr>
            </w:pPr>
            <w:r w:rsidRPr="36FF8B59">
              <w:rPr>
                <w:sz w:val="22"/>
                <w:szCs w:val="22"/>
              </w:rPr>
              <w:t>Research conducted using de-identified data or biospecimens</w:t>
            </w:r>
          </w:p>
        </w:tc>
      </w:tr>
      <w:tr w:rsidR="36FF8B59" w:rsidTr="35B48119" w14:paraId="6441B766" w14:textId="77777777">
        <w:trPr>
          <w:trHeight w:val="300"/>
        </w:trPr>
        <w:tc>
          <w:tcPr>
            <w:tcW w:w="4680" w:type="dxa"/>
          </w:tcPr>
          <w:p w:rsidR="6487DAE7" w:rsidP="36FF8B59" w:rsidRDefault="6487DAE7" w14:paraId="0D75B0E2" w14:textId="593CBB00">
            <w:pPr>
              <w:rPr>
                <w:sz w:val="22"/>
                <w:szCs w:val="22"/>
              </w:rPr>
            </w:pPr>
            <w:r w:rsidRPr="36FF8B59">
              <w:rPr>
                <w:sz w:val="22"/>
                <w:szCs w:val="22"/>
              </w:rPr>
              <w:t>Focus group discussion about usability of educational website</w:t>
            </w:r>
          </w:p>
        </w:tc>
        <w:tc>
          <w:tcPr>
            <w:tcW w:w="4680" w:type="dxa"/>
          </w:tcPr>
          <w:p w:rsidR="51C31D65" w:rsidP="36FF8B59" w:rsidRDefault="51C31D65" w14:paraId="19BD1334" w14:textId="10C7E3DC">
            <w:pPr>
              <w:rPr>
                <w:sz w:val="22"/>
                <w:szCs w:val="22"/>
              </w:rPr>
            </w:pPr>
            <w:r w:rsidRPr="35B48119">
              <w:rPr>
                <w:sz w:val="22"/>
                <w:szCs w:val="22"/>
              </w:rPr>
              <w:t>Certain pilot projects</w:t>
            </w:r>
            <w:r w:rsidRPr="35B48119" w:rsidR="24B5DA80">
              <w:rPr>
                <w:sz w:val="22"/>
                <w:szCs w:val="22"/>
              </w:rPr>
              <w:t xml:space="preserve"> that have all the following characteristics:</w:t>
            </w:r>
          </w:p>
          <w:p w:rsidR="51C31D65" w:rsidP="36FF8B59" w:rsidRDefault="51C31D65" w14:paraId="63A70D77" w14:textId="147F7AEB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36FF8B59">
              <w:rPr>
                <w:sz w:val="22"/>
                <w:szCs w:val="22"/>
              </w:rPr>
              <w:t>Minimal risk</w:t>
            </w:r>
          </w:p>
          <w:p w:rsidR="51C31D65" w:rsidP="36FF8B59" w:rsidRDefault="51C31D65" w14:paraId="1E017B48" w14:textId="26A926F4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36FF8B59">
              <w:rPr>
                <w:sz w:val="22"/>
                <w:szCs w:val="22"/>
              </w:rPr>
              <w:t>Data not retained</w:t>
            </w:r>
          </w:p>
          <w:p w:rsidR="51C31D65" w:rsidP="36FF8B59" w:rsidRDefault="51C31D65" w14:paraId="362929C4" w14:textId="077A533F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36FF8B59">
              <w:rPr>
                <w:sz w:val="22"/>
                <w:szCs w:val="22"/>
              </w:rPr>
              <w:t xml:space="preserve">Subjects are healthy </w:t>
            </w:r>
          </w:p>
          <w:p w:rsidR="51C31D65" w:rsidP="36FF8B59" w:rsidRDefault="51C31D65" w14:paraId="2580EEA4" w14:textId="4028B495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36FF8B59">
              <w:rPr>
                <w:sz w:val="22"/>
                <w:szCs w:val="22"/>
              </w:rPr>
              <w:t>Limited to interventions intended to test equipment or the methodology, or to refine the parameters of the protocol</w:t>
            </w:r>
          </w:p>
        </w:tc>
      </w:tr>
      <w:tr w:rsidR="36FF8B59" w:rsidTr="35B48119" w14:paraId="28A0B7EE" w14:textId="77777777">
        <w:trPr>
          <w:trHeight w:val="300"/>
        </w:trPr>
        <w:tc>
          <w:tcPr>
            <w:tcW w:w="4680" w:type="dxa"/>
          </w:tcPr>
          <w:p w:rsidR="6487DAE7" w:rsidP="36FF8B59" w:rsidRDefault="6487DAE7" w14:paraId="4BB8812E" w14:textId="5E7B869E">
            <w:pPr>
              <w:rPr>
                <w:sz w:val="22"/>
                <w:szCs w:val="22"/>
              </w:rPr>
            </w:pPr>
            <w:r w:rsidRPr="36FF8B59">
              <w:rPr>
                <w:sz w:val="22"/>
                <w:szCs w:val="22"/>
              </w:rPr>
              <w:t>Analysis of identifiable pathology specimens for activity of specific biochemical pathway</w:t>
            </w:r>
          </w:p>
        </w:tc>
        <w:tc>
          <w:tcPr>
            <w:tcW w:w="4680" w:type="dxa"/>
          </w:tcPr>
          <w:p w:rsidR="36FF8B59" w:rsidP="36FF8B59" w:rsidRDefault="60471852" w14:paraId="0996645D" w14:textId="6921A69C">
            <w:pPr>
              <w:rPr>
                <w:sz w:val="22"/>
                <w:szCs w:val="22"/>
              </w:rPr>
            </w:pPr>
            <w:r w:rsidRPr="35B48119">
              <w:rPr>
                <w:sz w:val="22"/>
                <w:szCs w:val="22"/>
              </w:rPr>
              <w:t>Innovative Therapy</w:t>
            </w:r>
          </w:p>
        </w:tc>
      </w:tr>
    </w:tbl>
    <w:p w:rsidR="00B6609E" w:rsidP="5DD1C97D" w:rsidRDefault="00B6609E" w14:paraId="32104E47" w14:textId="34A5E502">
      <w:pPr>
        <w:pStyle w:val="paragraph"/>
        <w:spacing w:before="160" w:beforeAutospacing="off" w:after="0" w:afterAutospacing="off"/>
        <w:textAlignment w:val="baseline"/>
        <w:rPr>
          <w:color w:val="000000"/>
        </w:rPr>
      </w:pPr>
      <w:r w:rsidRPr="5DD1C97D" w:rsidR="00B6609E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</w:rPr>
        <w:t xml:space="preserve">For more information on what constitutes human subject research and what does not, check out our guide: </w:t>
      </w:r>
      <w:hyperlink r:id="R4a7baf8a706e4470">
        <w:r w:rsidRPr="5DD1C97D" w:rsidR="00B6609E">
          <w:rPr>
            <w:rStyle w:val="Hyperlink"/>
            <w:rFonts w:cs="Arial"/>
            <w:sz w:val="22"/>
            <w:szCs w:val="22"/>
          </w:rPr>
          <w:t>CLICK HERE </w:t>
        </w:r>
      </w:hyperlink>
    </w:p>
    <w:p w:rsidR="00B6609E" w:rsidP="00D55545" w:rsidRDefault="00B6609E" w14:paraId="140A65C1" w14:textId="77777777">
      <w:pPr>
        <w:rPr>
          <w:sz w:val="22"/>
          <w:szCs w:val="22"/>
        </w:rPr>
      </w:pPr>
    </w:p>
    <w:p w:rsidRPr="00B6609E" w:rsidR="007A01D6" w:rsidP="00D55545" w:rsidRDefault="00B6609E" w14:paraId="553142F8" w14:textId="63B781B7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</w:t>
      </w:r>
      <w:r w:rsidRPr="00B6609E">
        <w:rPr>
          <w:b/>
          <w:bCs/>
          <w:sz w:val="22"/>
          <w:szCs w:val="22"/>
        </w:rPr>
        <w:t>s your project human subject research?</w:t>
      </w:r>
    </w:p>
    <w:p w:rsidRPr="00B6609E" w:rsidR="00B6609E" w:rsidP="00D55545" w:rsidRDefault="00B6609E" w14:paraId="6B980F8E" w14:textId="698E4DB4">
      <w:pPr>
        <w:rPr>
          <w:sz w:val="22"/>
          <w:szCs w:val="22"/>
        </w:rPr>
      </w:pPr>
      <w:r w:rsidRPr="00B6609E">
        <w:rPr>
          <w:sz w:val="22"/>
          <w:szCs w:val="22"/>
        </w:rPr>
        <w:tab/>
      </w:r>
      <w:r w:rsidRPr="00B6609E">
        <w:rPr>
          <w:b/>
          <w:bCs/>
          <w:sz w:val="22"/>
          <w:szCs w:val="22"/>
        </w:rPr>
        <w:t>Yes</w:t>
      </w:r>
      <w:r w:rsidRPr="00B6609E">
        <w:rPr>
          <w:sz w:val="22"/>
          <w:szCs w:val="22"/>
        </w:rPr>
        <w:t xml:space="preserve">- </w:t>
      </w:r>
      <w:r>
        <w:rPr>
          <w:sz w:val="22"/>
          <w:szCs w:val="22"/>
        </w:rPr>
        <w:t>Please c</w:t>
      </w:r>
      <w:r w:rsidRPr="00B6609E">
        <w:rPr>
          <w:sz w:val="22"/>
          <w:szCs w:val="22"/>
        </w:rPr>
        <w:t>ontinue reading on</w:t>
      </w:r>
    </w:p>
    <w:p w:rsidR="00B6609E" w:rsidP="00D55545" w:rsidRDefault="00B6609E" w14:paraId="3534CD25" w14:textId="2ED5630F">
      <w:pPr>
        <w:rPr>
          <w:sz w:val="22"/>
          <w:szCs w:val="22"/>
        </w:rPr>
      </w:pPr>
      <w:r w:rsidRPr="00B6609E">
        <w:rPr>
          <w:sz w:val="22"/>
          <w:szCs w:val="22"/>
        </w:rPr>
        <w:tab/>
      </w:r>
      <w:r w:rsidRPr="00B6609E">
        <w:rPr>
          <w:b/>
          <w:bCs/>
          <w:sz w:val="22"/>
          <w:szCs w:val="22"/>
        </w:rPr>
        <w:t>No</w:t>
      </w:r>
      <w:r w:rsidRPr="00B6609E">
        <w:rPr>
          <w:sz w:val="22"/>
          <w:szCs w:val="22"/>
        </w:rPr>
        <w:t>- You do not need to submit this to the IRB/ORA. Best of luck with your project!</w:t>
      </w:r>
    </w:p>
    <w:p w:rsidR="00B6609E" w:rsidP="00D55545" w:rsidRDefault="00B6609E" w14:paraId="7B1EA80A" w14:textId="77777777">
      <w:pPr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B6609E" w:rsidTr="33204E4F" w14:paraId="63E7C747" w14:textId="77777777">
        <w:tc>
          <w:tcPr>
            <w:tcW w:w="9350" w:type="dxa"/>
            <w:shd w:val="clear" w:color="auto" w:fill="F9C5CC" w:themeFill="accent1" w:themeFillTint="33"/>
          </w:tcPr>
          <w:p w:rsidRPr="00FA37D8" w:rsidR="00B6609E" w:rsidP="00FA37D8" w:rsidRDefault="00B6609E" w14:paraId="713D9E1E" w14:textId="3C14DBBB">
            <w:pPr>
              <w:pStyle w:val="Heading1"/>
              <w:jc w:val="center"/>
              <w:rPr>
                <w:b w:val="0"/>
                <w:bCs w:val="0"/>
                <w:color w:val="auto"/>
                <w:sz w:val="24"/>
                <w:szCs w:val="24"/>
              </w:rPr>
            </w:pPr>
            <w:bookmarkStart w:name="_Toc1724550187" w:id="3"/>
            <w:r w:rsidRPr="33204E4F">
              <w:rPr>
                <w:color w:val="auto"/>
                <w:sz w:val="24"/>
                <w:szCs w:val="24"/>
              </w:rPr>
              <w:t>Step 2: Log into RSS</w:t>
            </w:r>
            <w:bookmarkEnd w:id="3"/>
          </w:p>
        </w:tc>
      </w:tr>
    </w:tbl>
    <w:p w:rsidR="00B6609E" w:rsidP="00B6609E" w:rsidRDefault="00B6609E" w14:paraId="63B87579" w14:textId="77777777">
      <w:pPr>
        <w:rPr>
          <w:sz w:val="22"/>
          <w:szCs w:val="22"/>
        </w:rPr>
      </w:pPr>
      <w:r w:rsidRPr="00B6609E">
        <w:rPr>
          <w:sz w:val="22"/>
          <w:szCs w:val="22"/>
        </w:rPr>
        <w:t xml:space="preserve">Investigators applying for any initial approval of a proposed research protocol must submit a </w:t>
      </w:r>
      <w:r w:rsidRPr="00B6609E">
        <w:rPr>
          <w:b/>
          <w:bCs/>
          <w:i/>
          <w:iCs/>
          <w:sz w:val="22"/>
          <w:szCs w:val="22"/>
        </w:rPr>
        <w:t>New Protocol/</w:t>
      </w:r>
      <w:proofErr w:type="spellStart"/>
      <w:r w:rsidRPr="00B6609E">
        <w:rPr>
          <w:b/>
          <w:bCs/>
          <w:i/>
          <w:iCs/>
          <w:sz w:val="22"/>
          <w:szCs w:val="22"/>
        </w:rPr>
        <w:t>sIRB</w:t>
      </w:r>
      <w:proofErr w:type="spellEnd"/>
      <w:r w:rsidRPr="00B6609E">
        <w:rPr>
          <w:b/>
          <w:bCs/>
          <w:i/>
          <w:iCs/>
          <w:sz w:val="22"/>
          <w:szCs w:val="22"/>
        </w:rPr>
        <w:t xml:space="preserve"> Request.</w:t>
      </w:r>
      <w:r w:rsidRPr="00B6609E">
        <w:rPr>
          <w:sz w:val="22"/>
          <w:szCs w:val="22"/>
        </w:rPr>
        <w:t xml:space="preserve"> </w:t>
      </w:r>
    </w:p>
    <w:p w:rsidRPr="00B6609E" w:rsidR="00B6609E" w:rsidP="00B6609E" w:rsidRDefault="00B6609E" w14:paraId="76992C9F" w14:textId="7B2F6166">
      <w:pPr>
        <w:rPr>
          <w:sz w:val="22"/>
          <w:szCs w:val="22"/>
        </w:rPr>
      </w:pPr>
      <w:r w:rsidRPr="00B6609E">
        <w:rPr>
          <w:sz w:val="22"/>
          <w:szCs w:val="22"/>
        </w:rPr>
        <w:t xml:space="preserve">The form is submitted via the </w:t>
      </w:r>
      <w:r w:rsidRPr="00B6609E">
        <w:rPr>
          <w:b/>
          <w:bCs/>
          <w:sz w:val="22"/>
          <w:szCs w:val="22"/>
        </w:rPr>
        <w:t xml:space="preserve">Research Support System (RSS) </w:t>
      </w:r>
      <w:r w:rsidRPr="00B6609E">
        <w:rPr>
          <w:sz w:val="22"/>
          <w:szCs w:val="22"/>
        </w:rPr>
        <w:t>online portal</w:t>
      </w:r>
      <w:r w:rsidRPr="00B6609E">
        <w:rPr>
          <w:b/>
          <w:bCs/>
          <w:sz w:val="22"/>
          <w:szCs w:val="22"/>
        </w:rPr>
        <w:t xml:space="preserve">: </w:t>
      </w:r>
      <w:hyperlink w:tgtFrame="_blank" w:history="1" r:id="rId12">
        <w:r w:rsidRPr="00B6609E">
          <w:rPr>
            <w:rStyle w:val="Hyperlink"/>
            <w:sz w:val="22"/>
            <w:szCs w:val="22"/>
          </w:rPr>
          <w:t>https://net.unmc.edu/rss/home.php</w:t>
        </w:r>
      </w:hyperlink>
      <w:r w:rsidRPr="00B6609E">
        <w:rPr>
          <w:sz w:val="22"/>
          <w:szCs w:val="22"/>
        </w:rPr>
        <w:t> </w:t>
      </w:r>
    </w:p>
    <w:p w:rsidR="00B6609E" w:rsidP="00D55545" w:rsidRDefault="00B6609E" w14:paraId="5478E90E" w14:textId="55927CF1">
      <w:pPr>
        <w:rPr>
          <w:sz w:val="22"/>
          <w:szCs w:val="22"/>
        </w:rPr>
      </w:pPr>
      <w:r>
        <w:rPr>
          <w:sz w:val="22"/>
          <w:szCs w:val="22"/>
        </w:rPr>
        <w:t xml:space="preserve">RSS will be the hub for the IRB application, additional documents, certain ancillary requirements, and communication with your assigned analyst. </w:t>
      </w:r>
    </w:p>
    <w:p w:rsidR="00210B1B" w:rsidP="00D55545" w:rsidRDefault="00210B1B" w14:paraId="38EBE67B" w14:textId="77777777">
      <w:pPr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A23D6B" w:rsidTr="33204E4F" w14:paraId="60FBE42F" w14:textId="77777777">
        <w:tc>
          <w:tcPr>
            <w:tcW w:w="9350" w:type="dxa"/>
            <w:shd w:val="clear" w:color="auto" w:fill="F9C5CC" w:themeFill="accent1" w:themeFillTint="33"/>
          </w:tcPr>
          <w:p w:rsidRPr="00FA37D8" w:rsidR="00A23D6B" w:rsidP="00FA37D8" w:rsidRDefault="0E9E4938" w14:paraId="13132840" w14:textId="5662B767">
            <w:pPr>
              <w:pStyle w:val="Heading1"/>
              <w:jc w:val="center"/>
              <w:rPr>
                <w:b w:val="0"/>
                <w:bCs w:val="0"/>
                <w:color w:val="auto"/>
                <w:sz w:val="24"/>
                <w:szCs w:val="24"/>
              </w:rPr>
            </w:pPr>
            <w:bookmarkStart w:name="_Toc1943719612" w:id="4"/>
            <w:r w:rsidRPr="33204E4F">
              <w:rPr>
                <w:color w:val="auto"/>
                <w:sz w:val="24"/>
                <w:szCs w:val="24"/>
              </w:rPr>
              <w:t xml:space="preserve">Step 3: </w:t>
            </w:r>
            <w:r w:rsidRPr="33204E4F" w:rsidR="3933A4ED">
              <w:rPr>
                <w:color w:val="auto"/>
                <w:sz w:val="24"/>
                <w:szCs w:val="24"/>
              </w:rPr>
              <w:t>Check your training requirements</w:t>
            </w:r>
            <w:bookmarkEnd w:id="4"/>
          </w:p>
        </w:tc>
      </w:tr>
    </w:tbl>
    <w:p w:rsidR="00A23D6B" w:rsidP="00D55545" w:rsidRDefault="00870360" w14:paraId="5321B00E" w14:textId="14BC56E8">
      <w:pPr>
        <w:rPr>
          <w:sz w:val="22"/>
          <w:szCs w:val="22"/>
        </w:rPr>
      </w:pPr>
      <w:r>
        <w:rPr>
          <w:sz w:val="22"/>
          <w:szCs w:val="22"/>
        </w:rPr>
        <w:t xml:space="preserve">All </w:t>
      </w:r>
      <w:r w:rsidR="008F28FF">
        <w:rPr>
          <w:sz w:val="22"/>
          <w:szCs w:val="22"/>
        </w:rPr>
        <w:t xml:space="preserve">investigators and research staff conducting </w:t>
      </w:r>
      <w:r w:rsidRPr="00935599" w:rsidR="008F28FF">
        <w:rPr>
          <w:b/>
          <w:bCs/>
          <w:sz w:val="22"/>
          <w:szCs w:val="22"/>
        </w:rPr>
        <w:t>non-ex</w:t>
      </w:r>
      <w:r w:rsidRPr="00935599" w:rsidR="008B645C">
        <w:rPr>
          <w:b/>
          <w:bCs/>
          <w:sz w:val="22"/>
          <w:szCs w:val="22"/>
        </w:rPr>
        <w:t>empt research</w:t>
      </w:r>
      <w:r w:rsidR="00DA7514">
        <w:rPr>
          <w:sz w:val="22"/>
          <w:szCs w:val="22"/>
        </w:rPr>
        <w:t xml:space="preserve">, including faculty advisors of student investigators, must complete </w:t>
      </w:r>
      <w:r w:rsidR="00D31612">
        <w:rPr>
          <w:sz w:val="22"/>
          <w:szCs w:val="22"/>
        </w:rPr>
        <w:t xml:space="preserve">the </w:t>
      </w:r>
      <w:r w:rsidRPr="00935599" w:rsidR="00DA7514">
        <w:rPr>
          <w:b/>
          <w:bCs/>
          <w:sz w:val="22"/>
          <w:szCs w:val="22"/>
        </w:rPr>
        <w:t xml:space="preserve">Collaborative Institutional Training </w:t>
      </w:r>
      <w:r w:rsidRPr="00935599" w:rsidR="00D31612">
        <w:rPr>
          <w:b/>
          <w:bCs/>
          <w:sz w:val="22"/>
          <w:szCs w:val="22"/>
        </w:rPr>
        <w:t xml:space="preserve">Initiative (CITI) web-based training program. </w:t>
      </w:r>
    </w:p>
    <w:p w:rsidR="00D31612" w:rsidP="00D55545" w:rsidRDefault="00D31612" w14:paraId="7782D459" w14:textId="68868B04">
      <w:pPr>
        <w:rPr>
          <w:sz w:val="22"/>
          <w:szCs w:val="22"/>
        </w:rPr>
      </w:pPr>
      <w:r>
        <w:rPr>
          <w:sz w:val="22"/>
          <w:szCs w:val="22"/>
        </w:rPr>
        <w:t xml:space="preserve">There are 3 different modules. To check </w:t>
      </w:r>
      <w:r w:rsidR="003D0D66">
        <w:rPr>
          <w:sz w:val="22"/>
          <w:szCs w:val="22"/>
        </w:rPr>
        <w:t>which modules you will need to complete for your specific research study</w:t>
      </w:r>
      <w:r w:rsidR="00584F5F">
        <w:rPr>
          <w:sz w:val="22"/>
          <w:szCs w:val="22"/>
        </w:rPr>
        <w:t xml:space="preserve"> along with instructions on how to login and navigate CITI, </w:t>
      </w:r>
      <w:hyperlink w:history="1" r:id="rId13">
        <w:r w:rsidR="00F04E58">
          <w:rPr>
            <w:rStyle w:val="Hyperlink"/>
            <w:sz w:val="22"/>
            <w:szCs w:val="22"/>
          </w:rPr>
          <w:t>CLICK HERE.</w:t>
        </w:r>
      </w:hyperlink>
      <w:r w:rsidR="00584F5F">
        <w:rPr>
          <w:sz w:val="22"/>
          <w:szCs w:val="22"/>
        </w:rPr>
        <w:t xml:space="preserve"> </w:t>
      </w:r>
    </w:p>
    <w:p w:rsidR="00054F9C" w:rsidP="00D55545" w:rsidRDefault="00054F9C" w14:paraId="50E3E081" w14:textId="4CC04D47">
      <w:pPr>
        <w:rPr>
          <w:sz w:val="22"/>
          <w:szCs w:val="22"/>
        </w:rPr>
      </w:pPr>
      <w:r>
        <w:rPr>
          <w:sz w:val="22"/>
          <w:szCs w:val="22"/>
        </w:rPr>
        <w:t xml:space="preserve">If you’ve completed CITI training at another institution, email the completion certificate(s) to </w:t>
      </w:r>
      <w:hyperlink w:history="1" r:id="rId14">
        <w:r w:rsidRPr="006F628F">
          <w:rPr>
            <w:rStyle w:val="Hyperlink"/>
            <w:sz w:val="22"/>
            <w:szCs w:val="22"/>
          </w:rPr>
          <w:t>IRBORA@unmc.edu</w:t>
        </w:r>
      </w:hyperlink>
      <w:r>
        <w:rPr>
          <w:sz w:val="22"/>
          <w:szCs w:val="22"/>
        </w:rPr>
        <w:t xml:space="preserve"> so we may update the record in RSS.</w:t>
      </w:r>
    </w:p>
    <w:p w:rsidR="00054F9C" w:rsidP="00D55545" w:rsidRDefault="006A0C8B" w14:paraId="7DDBB505" w14:textId="5CFCF535">
      <w:pPr>
        <w:rPr>
          <w:sz w:val="22"/>
          <w:szCs w:val="22"/>
        </w:rPr>
      </w:pPr>
      <w:r>
        <w:rPr>
          <w:sz w:val="22"/>
          <w:szCs w:val="22"/>
        </w:rPr>
        <w:t>All personnel conducting non-exempt research</w:t>
      </w:r>
      <w:r w:rsidRPr="00935599">
        <w:rPr>
          <w:i/>
          <w:iCs/>
          <w:sz w:val="22"/>
          <w:szCs w:val="22"/>
        </w:rPr>
        <w:t xml:space="preserve"> (excluding personnel listed solely as the research Point of Contact) </w:t>
      </w:r>
      <w:r>
        <w:rPr>
          <w:sz w:val="22"/>
          <w:szCs w:val="22"/>
        </w:rPr>
        <w:t>must complete CITI training prior to release of the protocol by the ORA.</w:t>
      </w:r>
    </w:p>
    <w:p w:rsidR="00935599" w:rsidP="00D55545" w:rsidRDefault="00935599" w14:paraId="501E0B26" w14:textId="77777777">
      <w:pPr>
        <w:rPr>
          <w:sz w:val="22"/>
          <w:szCs w:val="22"/>
        </w:rPr>
      </w:pPr>
    </w:p>
    <w:p w:rsidR="006A0C8B" w:rsidP="000D40A8" w:rsidRDefault="000D40A8" w14:paraId="17D5B407" w14:textId="33F2B27F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Community Research Partners</w:t>
      </w:r>
    </w:p>
    <w:p w:rsidR="000D40A8" w:rsidP="000D40A8" w:rsidRDefault="00FE6590" w14:paraId="761F07BF" w14:textId="21F64F4C">
      <w:pPr>
        <w:rPr>
          <w:iCs/>
          <w:sz w:val="22"/>
          <w:szCs w:val="22"/>
        </w:rPr>
      </w:pPr>
      <w:r w:rsidRPr="00935599">
        <w:rPr>
          <w:b/>
          <w:bCs/>
          <w:sz w:val="22"/>
          <w:szCs w:val="22"/>
        </w:rPr>
        <w:t>Community Partners</w:t>
      </w:r>
      <w:r>
        <w:rPr>
          <w:sz w:val="22"/>
          <w:szCs w:val="22"/>
        </w:rPr>
        <w:t xml:space="preserve"> are non-academic personnel (</w:t>
      </w:r>
      <w:r>
        <w:rPr>
          <w:i/>
          <w:sz w:val="22"/>
          <w:szCs w:val="22"/>
        </w:rPr>
        <w:t>e.g. community leaders, representatives from supporting community organi</w:t>
      </w:r>
      <w:r w:rsidR="006C3972">
        <w:rPr>
          <w:i/>
          <w:sz w:val="22"/>
          <w:szCs w:val="22"/>
        </w:rPr>
        <w:t>zations, etc</w:t>
      </w:r>
      <w:r w:rsidR="006C3972">
        <w:rPr>
          <w:iCs/>
          <w:sz w:val="22"/>
          <w:szCs w:val="22"/>
        </w:rPr>
        <w:t>.) engaged in research requiring IRB approval. Students, staff, and faculty affiliated with UNMC, NM, CN, and UNO</w:t>
      </w:r>
      <w:r w:rsidR="001224E5">
        <w:rPr>
          <w:iCs/>
          <w:sz w:val="22"/>
          <w:szCs w:val="22"/>
        </w:rPr>
        <w:t xml:space="preserve"> or private entities directly engaging in human subject research would not be considered community partners. </w:t>
      </w:r>
    </w:p>
    <w:p w:rsidR="001224E5" w:rsidP="000D40A8" w:rsidRDefault="001224E5" w14:paraId="7CD15E8E" w14:textId="6944BA08">
      <w:pPr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Community partners </w:t>
      </w:r>
      <w:r w:rsidR="00A2512D">
        <w:rPr>
          <w:iCs/>
          <w:sz w:val="22"/>
          <w:szCs w:val="22"/>
        </w:rPr>
        <w:t xml:space="preserve">may be trained through CITI or </w:t>
      </w:r>
      <w:proofErr w:type="gramStart"/>
      <w:r w:rsidR="00A2512D">
        <w:rPr>
          <w:iCs/>
          <w:sz w:val="22"/>
          <w:szCs w:val="22"/>
        </w:rPr>
        <w:t>through the use of</w:t>
      </w:r>
      <w:proofErr w:type="gramEnd"/>
      <w:r w:rsidR="00A2512D">
        <w:rPr>
          <w:iCs/>
          <w:sz w:val="22"/>
          <w:szCs w:val="22"/>
        </w:rPr>
        <w:t xml:space="preserve"> the </w:t>
      </w:r>
      <w:proofErr w:type="spellStart"/>
      <w:r w:rsidRPr="00935599" w:rsidR="00A2512D">
        <w:rPr>
          <w:b/>
          <w:bCs/>
          <w:iCs/>
          <w:sz w:val="22"/>
          <w:szCs w:val="22"/>
        </w:rPr>
        <w:t>CIRTification</w:t>
      </w:r>
      <w:proofErr w:type="spellEnd"/>
      <w:r w:rsidRPr="00935599" w:rsidR="00A2512D">
        <w:rPr>
          <w:b/>
          <w:bCs/>
          <w:iCs/>
          <w:sz w:val="22"/>
          <w:szCs w:val="22"/>
        </w:rPr>
        <w:t xml:space="preserve"> </w:t>
      </w:r>
      <w:r w:rsidRPr="00935599" w:rsidR="00F04E58">
        <w:rPr>
          <w:b/>
          <w:bCs/>
          <w:iCs/>
          <w:sz w:val="22"/>
          <w:szCs w:val="22"/>
        </w:rPr>
        <w:t xml:space="preserve">online program at University of Illinois Chicago. </w:t>
      </w:r>
      <w:r w:rsidR="00F04E58">
        <w:rPr>
          <w:iCs/>
          <w:sz w:val="22"/>
          <w:szCs w:val="22"/>
        </w:rPr>
        <w:t xml:space="preserve">For more information on </w:t>
      </w:r>
      <w:proofErr w:type="spellStart"/>
      <w:r w:rsidR="00F04E58">
        <w:rPr>
          <w:iCs/>
          <w:sz w:val="22"/>
          <w:szCs w:val="22"/>
        </w:rPr>
        <w:t>CIRTification</w:t>
      </w:r>
      <w:proofErr w:type="spellEnd"/>
      <w:r w:rsidR="00F04E58">
        <w:rPr>
          <w:iCs/>
          <w:sz w:val="22"/>
          <w:szCs w:val="22"/>
        </w:rPr>
        <w:t xml:space="preserve"> and instructions for how to complete the training, </w:t>
      </w:r>
      <w:hyperlink w:history="1" r:id="rId15">
        <w:r w:rsidRPr="001A3AEE" w:rsidR="00F04E58">
          <w:rPr>
            <w:rStyle w:val="Hyperlink"/>
            <w:iCs/>
            <w:sz w:val="22"/>
            <w:szCs w:val="22"/>
          </w:rPr>
          <w:t>CLICK HERE.</w:t>
        </w:r>
      </w:hyperlink>
      <w:r w:rsidR="00F04E58">
        <w:rPr>
          <w:iCs/>
          <w:sz w:val="22"/>
          <w:szCs w:val="22"/>
        </w:rPr>
        <w:t xml:space="preserve"> </w:t>
      </w:r>
    </w:p>
    <w:p w:rsidRPr="006C3972" w:rsidR="00935599" w:rsidP="000D40A8" w:rsidRDefault="00935599" w14:paraId="7F6A08E2" w14:textId="77777777">
      <w:pPr>
        <w:rPr>
          <w:iCs/>
          <w:sz w:val="22"/>
          <w:szCs w:val="22"/>
        </w:rPr>
      </w:pPr>
    </w:p>
    <w:p w:rsidR="00A23D6B" w:rsidP="00935599" w:rsidRDefault="00935599" w14:paraId="3FDCC234" w14:textId="6EB0109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Exempt Research</w:t>
      </w:r>
    </w:p>
    <w:p w:rsidR="00935599" w:rsidP="00935599" w:rsidRDefault="00935599" w14:paraId="740159A3" w14:textId="6A03FEE2">
      <w:pPr>
        <w:rPr>
          <w:sz w:val="22"/>
          <w:szCs w:val="22"/>
        </w:rPr>
      </w:pPr>
      <w:r>
        <w:rPr>
          <w:sz w:val="22"/>
          <w:szCs w:val="22"/>
        </w:rPr>
        <w:t xml:space="preserve">Neither CITI nor </w:t>
      </w:r>
      <w:proofErr w:type="spellStart"/>
      <w:r>
        <w:rPr>
          <w:sz w:val="22"/>
          <w:szCs w:val="22"/>
        </w:rPr>
        <w:t>CIRTification</w:t>
      </w:r>
      <w:proofErr w:type="spellEnd"/>
      <w:r>
        <w:rPr>
          <w:sz w:val="22"/>
          <w:szCs w:val="22"/>
        </w:rPr>
        <w:t xml:space="preserve"> training is required for personnel who conduct Exempt research.</w:t>
      </w:r>
    </w:p>
    <w:p w:rsidR="00935599" w:rsidP="00935599" w:rsidRDefault="00935599" w14:paraId="1CF8CCD8" w14:textId="77777777">
      <w:pPr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210B1B" w:rsidTr="33204E4F" w14:paraId="2C7FC367" w14:textId="77777777">
        <w:tc>
          <w:tcPr>
            <w:tcW w:w="9350" w:type="dxa"/>
            <w:shd w:val="clear" w:color="auto" w:fill="F9C5CC" w:themeFill="accent1" w:themeFillTint="33"/>
          </w:tcPr>
          <w:p w:rsidRPr="00FA37D8" w:rsidR="00210B1B" w:rsidP="00FA37D8" w:rsidRDefault="00210B1B" w14:paraId="58902246" w14:textId="4BDF7061">
            <w:pPr>
              <w:pStyle w:val="Heading1"/>
              <w:jc w:val="center"/>
              <w:rPr>
                <w:b w:val="0"/>
                <w:bCs w:val="0"/>
                <w:color w:val="auto"/>
                <w:sz w:val="24"/>
                <w:szCs w:val="24"/>
              </w:rPr>
            </w:pPr>
            <w:bookmarkStart w:name="_Toc1540562489" w:id="5"/>
            <w:r w:rsidRPr="33204E4F">
              <w:rPr>
                <w:color w:val="auto"/>
                <w:sz w:val="24"/>
                <w:szCs w:val="24"/>
              </w:rPr>
              <w:t xml:space="preserve">Step </w:t>
            </w:r>
            <w:r w:rsidRPr="33204E4F" w:rsidR="0E9E4938">
              <w:rPr>
                <w:color w:val="auto"/>
                <w:sz w:val="24"/>
                <w:szCs w:val="24"/>
              </w:rPr>
              <w:t>4</w:t>
            </w:r>
            <w:r w:rsidRPr="33204E4F">
              <w:rPr>
                <w:color w:val="auto"/>
                <w:sz w:val="24"/>
                <w:szCs w:val="24"/>
              </w:rPr>
              <w:t xml:space="preserve">: </w:t>
            </w:r>
            <w:r w:rsidRPr="33204E4F" w:rsidR="00935599">
              <w:rPr>
                <w:color w:val="auto"/>
                <w:sz w:val="24"/>
                <w:szCs w:val="24"/>
              </w:rPr>
              <w:t>Submit your application</w:t>
            </w:r>
            <w:bookmarkEnd w:id="5"/>
          </w:p>
        </w:tc>
      </w:tr>
    </w:tbl>
    <w:p w:rsidR="00210B1B" w:rsidP="00D55545" w:rsidRDefault="00210B1B" w14:paraId="0B878322" w14:textId="77777777">
      <w:pPr>
        <w:rPr>
          <w:sz w:val="22"/>
          <w:szCs w:val="22"/>
        </w:rPr>
      </w:pPr>
    </w:p>
    <w:p w:rsidR="00210B1B" w:rsidP="00D55545" w:rsidRDefault="00210B1B" w14:paraId="6459D73C" w14:textId="6DF3FD53">
      <w:pPr>
        <w:rPr>
          <w:sz w:val="22"/>
          <w:szCs w:val="22"/>
        </w:rPr>
      </w:pPr>
      <w:r>
        <w:rPr>
          <w:sz w:val="22"/>
          <w:szCs w:val="22"/>
        </w:rPr>
        <w:t>Start by deciding what type of study this will be and then follow the directions under the type of study that matches your project.</w:t>
      </w:r>
    </w:p>
    <w:tbl>
      <w:tblPr>
        <w:tblW w:w="0" w:type="auto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05"/>
        <w:gridCol w:w="3105"/>
        <w:gridCol w:w="3105"/>
      </w:tblGrid>
      <w:tr w:rsidRPr="00210B1B" w:rsidR="00210B1B" w:rsidTr="35B48119" w14:paraId="7D16FBD6" w14:textId="77777777">
        <w:trPr>
          <w:trHeight w:val="300"/>
        </w:trPr>
        <w:tc>
          <w:tcPr>
            <w:tcW w:w="31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210B1B" w:rsidR="00210B1B" w:rsidP="00210B1B" w:rsidRDefault="35283CC2" w14:paraId="309529F7" w14:textId="5043DD66">
            <w:pPr>
              <w:autoSpaceDE/>
              <w:autoSpaceDN/>
              <w:adjustRightInd/>
              <w:spacing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35B48119">
              <w:rPr>
                <w:rFonts w:cs="Arial"/>
                <w:b/>
                <w:bCs/>
                <w:sz w:val="24"/>
                <w:szCs w:val="24"/>
              </w:rPr>
              <w:t xml:space="preserve">Option 1: </w:t>
            </w:r>
            <w:r w:rsidRPr="35B48119" w:rsidR="00210B1B">
              <w:rPr>
                <w:rFonts w:cs="Arial"/>
                <w:b/>
                <w:bCs/>
                <w:sz w:val="24"/>
                <w:szCs w:val="24"/>
              </w:rPr>
              <w:t>UNMC IRB</w:t>
            </w:r>
            <w:r w:rsidRPr="35B48119" w:rsidR="00210B1B">
              <w:rPr>
                <w:rFonts w:cs="Arial"/>
                <w:sz w:val="24"/>
                <w:szCs w:val="24"/>
              </w:rPr>
              <w:t> </w:t>
            </w:r>
          </w:p>
          <w:p w:rsidRPr="00210B1B" w:rsidR="00210B1B" w:rsidP="00210B1B" w:rsidRDefault="00210B1B" w14:paraId="6577B575" w14:textId="28376C40">
            <w:pPr>
              <w:autoSpaceDE/>
              <w:autoSpaceDN/>
              <w:adjustRightInd/>
              <w:spacing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35B48119">
              <w:rPr>
                <w:rFonts w:cs="Arial"/>
                <w:sz w:val="22"/>
                <w:szCs w:val="22"/>
              </w:rPr>
              <w:t xml:space="preserve">You plan to conduct a study </w:t>
            </w:r>
            <w:r w:rsidRPr="35B48119" w:rsidR="2765418E">
              <w:rPr>
                <w:rFonts w:cs="Arial"/>
                <w:sz w:val="22"/>
                <w:szCs w:val="22"/>
              </w:rPr>
              <w:t>at UNMC, NM, Children’s Nebraska, or UNO using</w:t>
            </w:r>
            <w:r w:rsidRPr="35B48119">
              <w:rPr>
                <w:rFonts w:cs="Arial"/>
                <w:sz w:val="22"/>
                <w:szCs w:val="22"/>
              </w:rPr>
              <w:t xml:space="preserve"> the UNMC IRB. </w:t>
            </w:r>
          </w:p>
        </w:tc>
        <w:tc>
          <w:tcPr>
            <w:tcW w:w="31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210B1B" w:rsidR="00210B1B" w:rsidP="00210B1B" w:rsidRDefault="3D60B77F" w14:paraId="0E4DB8A5" w14:textId="60F1FD44">
            <w:pPr>
              <w:autoSpaceDE/>
              <w:autoSpaceDN/>
              <w:adjustRightInd/>
              <w:spacing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35B48119">
              <w:rPr>
                <w:rFonts w:cs="Arial"/>
                <w:b/>
                <w:bCs/>
                <w:sz w:val="24"/>
                <w:szCs w:val="24"/>
              </w:rPr>
              <w:t xml:space="preserve">Option 2: </w:t>
            </w:r>
            <w:r w:rsidRPr="35B48119" w:rsidR="00210B1B">
              <w:rPr>
                <w:rFonts w:cs="Arial"/>
                <w:b/>
                <w:bCs/>
                <w:sz w:val="24"/>
                <w:szCs w:val="24"/>
              </w:rPr>
              <w:t>UNMC Single IRB (</w:t>
            </w:r>
            <w:proofErr w:type="spellStart"/>
            <w:r w:rsidRPr="35B48119" w:rsidR="00210B1B">
              <w:rPr>
                <w:rFonts w:cs="Arial"/>
                <w:b/>
                <w:bCs/>
                <w:sz w:val="24"/>
                <w:szCs w:val="24"/>
              </w:rPr>
              <w:t>sIRB</w:t>
            </w:r>
            <w:proofErr w:type="spellEnd"/>
            <w:r w:rsidRPr="35B48119" w:rsidR="00210B1B">
              <w:rPr>
                <w:rFonts w:cs="Arial"/>
                <w:b/>
                <w:bCs/>
                <w:sz w:val="24"/>
                <w:szCs w:val="24"/>
              </w:rPr>
              <w:t>)</w:t>
            </w:r>
            <w:r w:rsidRPr="35B48119" w:rsidR="00210B1B">
              <w:rPr>
                <w:rFonts w:cs="Arial"/>
                <w:sz w:val="24"/>
                <w:szCs w:val="24"/>
              </w:rPr>
              <w:t> </w:t>
            </w:r>
          </w:p>
          <w:p w:rsidRPr="00210B1B" w:rsidR="00210B1B" w:rsidP="00210B1B" w:rsidRDefault="00210B1B" w14:paraId="56B144F7" w14:textId="77777777">
            <w:pPr>
              <w:autoSpaceDE/>
              <w:autoSpaceDN/>
              <w:adjustRightInd/>
              <w:spacing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10B1B">
              <w:rPr>
                <w:rFonts w:cs="Arial"/>
                <w:color w:val="000000"/>
                <w:sz w:val="22"/>
                <w:szCs w:val="22"/>
              </w:rPr>
              <w:t>You plan to conduct a study with multiple participating sites and use the UNMC IRB. </w:t>
            </w:r>
          </w:p>
        </w:tc>
        <w:tc>
          <w:tcPr>
            <w:tcW w:w="31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210B1B" w:rsidR="00210B1B" w:rsidP="00210B1B" w:rsidRDefault="0962C752" w14:paraId="1372918B" w14:textId="64EF8A39">
            <w:pPr>
              <w:autoSpaceDE/>
              <w:autoSpaceDN/>
              <w:adjustRightInd/>
              <w:spacing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35B48119">
              <w:rPr>
                <w:rFonts w:cs="Arial"/>
                <w:b/>
                <w:bCs/>
                <w:sz w:val="24"/>
                <w:szCs w:val="24"/>
              </w:rPr>
              <w:t xml:space="preserve">Option 3: </w:t>
            </w:r>
            <w:r w:rsidRPr="35B48119" w:rsidR="00210B1B">
              <w:rPr>
                <w:rFonts w:cs="Arial"/>
                <w:b/>
                <w:bCs/>
                <w:sz w:val="24"/>
                <w:szCs w:val="24"/>
              </w:rPr>
              <w:t>External/Central IRB (</w:t>
            </w:r>
            <w:proofErr w:type="spellStart"/>
            <w:r w:rsidRPr="35B48119" w:rsidR="00210B1B">
              <w:rPr>
                <w:rFonts w:cs="Arial"/>
                <w:b/>
                <w:bCs/>
                <w:sz w:val="24"/>
                <w:szCs w:val="24"/>
              </w:rPr>
              <w:t>cIRB</w:t>
            </w:r>
            <w:proofErr w:type="spellEnd"/>
            <w:r w:rsidRPr="35B48119" w:rsidR="00210B1B">
              <w:rPr>
                <w:rFonts w:cs="Arial"/>
                <w:b/>
                <w:bCs/>
                <w:sz w:val="24"/>
                <w:szCs w:val="24"/>
              </w:rPr>
              <w:t>)</w:t>
            </w:r>
            <w:r w:rsidRPr="35B48119" w:rsidR="00210B1B">
              <w:rPr>
                <w:rFonts w:cs="Arial"/>
                <w:sz w:val="24"/>
                <w:szCs w:val="24"/>
              </w:rPr>
              <w:t> </w:t>
            </w:r>
          </w:p>
          <w:p w:rsidRPr="00210B1B" w:rsidR="00210B1B" w:rsidP="00210B1B" w:rsidRDefault="00210B1B" w14:paraId="2D464D7A" w14:textId="77777777">
            <w:pPr>
              <w:autoSpaceDE/>
              <w:autoSpaceDN/>
              <w:adjustRightInd/>
              <w:spacing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10B1B">
              <w:rPr>
                <w:rFonts w:cs="Arial"/>
                <w:color w:val="000000"/>
                <w:sz w:val="22"/>
                <w:szCs w:val="22"/>
              </w:rPr>
              <w:t>You plan to conduct a study with multiple participating sites and use an IRB other than UNMC. </w:t>
            </w:r>
          </w:p>
        </w:tc>
      </w:tr>
    </w:tbl>
    <w:p w:rsidR="00210B1B" w:rsidP="00D55545" w:rsidRDefault="00210B1B" w14:paraId="503D4F99" w14:textId="77777777">
      <w:pPr>
        <w:rPr>
          <w:sz w:val="22"/>
          <w:szCs w:val="22"/>
        </w:rPr>
      </w:pPr>
    </w:p>
    <w:p w:rsidRPr="00435A37" w:rsidR="00210B1B" w:rsidP="36FF8B59" w:rsidRDefault="00A57EC7" w14:paraId="70226E88" w14:textId="10FD03D7">
      <w:pPr>
        <w:pStyle w:val="Heading2"/>
        <w:rPr>
          <w:b w:val="0"/>
          <w:bCs w:val="0"/>
          <w:color w:val="C00000"/>
        </w:rPr>
      </w:pPr>
      <w:bookmarkStart w:name="_Toc1704827775" w:id="6"/>
      <w:r w:rsidRPr="33204E4F">
        <w:rPr>
          <w:color w:val="C00000"/>
        </w:rPr>
        <w:t xml:space="preserve">Option 1: Study </w:t>
      </w:r>
      <w:r w:rsidRPr="33204E4F" w:rsidR="00435A37">
        <w:rPr>
          <w:color w:val="C00000"/>
        </w:rPr>
        <w:t>using UNMC as the IRB of record</w:t>
      </w:r>
      <w:bookmarkEnd w:id="6"/>
    </w:p>
    <w:p w:rsidRPr="00210B1B" w:rsidR="00E15C0A" w:rsidP="00E15C0A" w:rsidRDefault="00E15C0A" w14:paraId="58D21660" w14:textId="44B70558">
      <w:pPr>
        <w:autoSpaceDE/>
        <w:autoSpaceDN/>
        <w:adjustRightInd/>
        <w:spacing w:line="240" w:lineRule="auto"/>
        <w:textAlignment w:val="baseline"/>
        <w:rPr>
          <w:rFonts w:cs="Arial"/>
          <w:color w:val="000000"/>
          <w:sz w:val="22"/>
          <w:szCs w:val="22"/>
        </w:rPr>
      </w:pPr>
      <w:r w:rsidRPr="5DD1C97D" w:rsidR="00E15C0A">
        <w:rPr>
          <w:rFonts w:cs="Arial"/>
          <w:color w:val="000000" w:themeColor="text1" w:themeTint="FF" w:themeShade="FF"/>
          <w:sz w:val="22"/>
          <w:szCs w:val="22"/>
        </w:rPr>
        <w:t xml:space="preserve">Need </w:t>
      </w:r>
      <w:r w:rsidRPr="5DD1C97D" w:rsidR="00C453CE">
        <w:rPr>
          <w:rFonts w:cs="Arial"/>
          <w:color w:val="000000" w:themeColor="text1" w:themeTint="FF" w:themeShade="FF"/>
          <w:sz w:val="22"/>
          <w:szCs w:val="22"/>
        </w:rPr>
        <w:t>detailed assistance with creating a new application?</w:t>
      </w:r>
      <w:r w:rsidRPr="5DD1C97D" w:rsidR="00E15C0A">
        <w:rPr>
          <w:rFonts w:cs="Arial"/>
          <w:color w:val="000000" w:themeColor="text1" w:themeTint="FF" w:themeShade="FF"/>
          <w:sz w:val="22"/>
          <w:szCs w:val="22"/>
        </w:rPr>
        <w:t xml:space="preserve"> </w:t>
      </w:r>
      <w:r w:rsidRPr="5DD1C97D" w:rsidR="00E15C0A">
        <w:rPr>
          <w:rFonts w:cs="Arial"/>
          <w:color w:val="000000" w:themeColor="text1" w:themeTint="FF" w:themeShade="FF"/>
          <w:sz w:val="22"/>
          <w:szCs w:val="22"/>
        </w:rPr>
        <w:t xml:space="preserve">Start with the guide for </w:t>
      </w:r>
      <w:hyperlink r:id="R1954891882144ba4">
        <w:r w:rsidRPr="5DD1C97D" w:rsidR="00E15C0A">
          <w:rPr>
            <w:rFonts w:cs="Arial"/>
            <w:color w:val="AD122A" w:themeColor="accent1" w:themeTint="FF" w:themeShade="FF"/>
            <w:sz w:val="22"/>
            <w:szCs w:val="22"/>
            <w:u w:val="single"/>
          </w:rPr>
          <w:t>Creating and Navigating a New Application.</w:t>
        </w:r>
      </w:hyperlink>
      <w:r w:rsidRPr="5DD1C97D" w:rsidR="00E15C0A">
        <w:rPr>
          <w:rFonts w:cs="Arial"/>
          <w:color w:val="000000" w:themeColor="text1" w:themeTint="FF" w:themeShade="FF"/>
          <w:sz w:val="22"/>
          <w:szCs w:val="22"/>
        </w:rPr>
        <w:t> </w:t>
      </w:r>
    </w:p>
    <w:p w:rsidRPr="00210B1B" w:rsidR="00E15C0A" w:rsidP="00E15C0A" w:rsidRDefault="00E15C0A" w14:paraId="0EB14C8D" w14:textId="77777777">
      <w:pPr>
        <w:autoSpaceDE/>
        <w:autoSpaceDN/>
        <w:adjustRightInd/>
        <w:spacing w:line="240" w:lineRule="auto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210B1B">
        <w:rPr>
          <w:rFonts w:cs="Arial"/>
          <w:color w:val="000000"/>
          <w:sz w:val="22"/>
          <w:szCs w:val="22"/>
        </w:rPr>
        <w:t> </w:t>
      </w:r>
    </w:p>
    <w:p w:rsidRPr="00210B1B" w:rsidR="00E15C0A" w:rsidP="00E15C0A" w:rsidRDefault="00E15C0A" w14:paraId="42D2715F" w14:textId="77777777">
      <w:pPr>
        <w:autoSpaceDE/>
        <w:autoSpaceDN/>
        <w:adjustRightInd/>
        <w:spacing w:line="240" w:lineRule="auto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210B1B">
        <w:rPr>
          <w:rFonts w:cs="Arial"/>
          <w:b/>
          <w:bCs/>
          <w:color w:val="000000"/>
          <w:sz w:val="22"/>
          <w:szCs w:val="22"/>
          <w:u w:val="single"/>
        </w:rPr>
        <w:t>Quick Guide:</w:t>
      </w:r>
      <w:r w:rsidRPr="00210B1B">
        <w:rPr>
          <w:rFonts w:cs="Arial"/>
          <w:color w:val="000000"/>
          <w:sz w:val="22"/>
          <w:szCs w:val="22"/>
        </w:rPr>
        <w:t> </w:t>
      </w:r>
    </w:p>
    <w:p w:rsidRPr="00210B1B" w:rsidR="00E15C0A" w:rsidP="00851439" w:rsidRDefault="00E15C0A" w14:paraId="1E54338A" w14:textId="77777777">
      <w:pPr>
        <w:numPr>
          <w:ilvl w:val="0"/>
          <w:numId w:val="7"/>
        </w:numPr>
        <w:autoSpaceDE/>
        <w:autoSpaceDN/>
        <w:adjustRightInd/>
        <w:spacing w:before="0"/>
        <w:ind w:left="1080" w:firstLine="0"/>
        <w:textAlignment w:val="baseline"/>
        <w:rPr>
          <w:rFonts w:cs="Arial"/>
          <w:color w:val="000000"/>
          <w:sz w:val="22"/>
          <w:szCs w:val="22"/>
        </w:rPr>
      </w:pPr>
      <w:r w:rsidRPr="00210B1B">
        <w:rPr>
          <w:rFonts w:cs="Arial"/>
          <w:color w:val="000000"/>
          <w:sz w:val="22"/>
          <w:szCs w:val="22"/>
        </w:rPr>
        <w:t xml:space="preserve">Log into </w:t>
      </w:r>
      <w:hyperlink w:tgtFrame="_blank" w:history="1" r:id="rId17">
        <w:r w:rsidRPr="00210B1B">
          <w:rPr>
            <w:rFonts w:cs="Arial"/>
            <w:color w:val="AD122A"/>
            <w:sz w:val="22"/>
            <w:szCs w:val="22"/>
            <w:u w:val="single"/>
          </w:rPr>
          <w:t>RSS</w:t>
        </w:r>
      </w:hyperlink>
      <w:r w:rsidRPr="00210B1B">
        <w:rPr>
          <w:rFonts w:cs="Arial"/>
          <w:color w:val="000000"/>
          <w:sz w:val="22"/>
          <w:szCs w:val="22"/>
        </w:rPr>
        <w:t> </w:t>
      </w:r>
    </w:p>
    <w:p w:rsidRPr="00210B1B" w:rsidR="00E15C0A" w:rsidP="00851439" w:rsidRDefault="00E15C0A" w14:paraId="1F49E96F" w14:textId="77777777">
      <w:pPr>
        <w:numPr>
          <w:ilvl w:val="0"/>
          <w:numId w:val="8"/>
        </w:numPr>
        <w:autoSpaceDE/>
        <w:autoSpaceDN/>
        <w:adjustRightInd/>
        <w:spacing w:before="0"/>
        <w:ind w:left="1080" w:firstLine="0"/>
        <w:textAlignment w:val="baseline"/>
        <w:rPr>
          <w:rFonts w:cs="Arial"/>
          <w:color w:val="000000"/>
          <w:sz w:val="22"/>
          <w:szCs w:val="22"/>
        </w:rPr>
      </w:pPr>
      <w:r w:rsidRPr="00210B1B">
        <w:rPr>
          <w:rFonts w:cs="Arial"/>
          <w:color w:val="000000"/>
          <w:sz w:val="22"/>
          <w:szCs w:val="22"/>
        </w:rPr>
        <w:t>Click on the IRB tab </w:t>
      </w:r>
    </w:p>
    <w:p w:rsidRPr="00210B1B" w:rsidR="00E15C0A" w:rsidP="00851439" w:rsidRDefault="00E15C0A" w14:paraId="718D18EB" w14:textId="77777777">
      <w:pPr>
        <w:numPr>
          <w:ilvl w:val="0"/>
          <w:numId w:val="9"/>
        </w:numPr>
        <w:autoSpaceDE/>
        <w:autoSpaceDN/>
        <w:adjustRightInd/>
        <w:spacing w:before="0"/>
        <w:ind w:left="1080" w:firstLine="0"/>
        <w:textAlignment w:val="baseline"/>
        <w:rPr>
          <w:rFonts w:cs="Arial"/>
          <w:color w:val="000000"/>
          <w:sz w:val="22"/>
          <w:szCs w:val="22"/>
        </w:rPr>
      </w:pPr>
      <w:r w:rsidRPr="00210B1B">
        <w:rPr>
          <w:rFonts w:cs="Arial"/>
          <w:color w:val="000000"/>
          <w:sz w:val="22"/>
          <w:szCs w:val="22"/>
        </w:rPr>
        <w:t>Under “</w:t>
      </w:r>
      <w:r w:rsidRPr="00210B1B">
        <w:rPr>
          <w:rFonts w:cs="Arial"/>
          <w:i/>
          <w:iCs/>
          <w:color w:val="000000"/>
          <w:sz w:val="22"/>
          <w:szCs w:val="22"/>
        </w:rPr>
        <w:t>Application</w:t>
      </w:r>
      <w:r w:rsidRPr="00210B1B">
        <w:rPr>
          <w:rFonts w:cs="Arial"/>
          <w:color w:val="000000"/>
          <w:sz w:val="22"/>
          <w:szCs w:val="22"/>
        </w:rPr>
        <w:t xml:space="preserve">”, click </w:t>
      </w:r>
      <w:r w:rsidRPr="00210B1B">
        <w:rPr>
          <w:rFonts w:cs="Arial"/>
          <w:i/>
          <w:iCs/>
          <w:color w:val="000000"/>
          <w:sz w:val="22"/>
          <w:szCs w:val="22"/>
        </w:rPr>
        <w:t xml:space="preserve">“New Protocol/ </w:t>
      </w:r>
      <w:proofErr w:type="spellStart"/>
      <w:r w:rsidRPr="00210B1B">
        <w:rPr>
          <w:rFonts w:cs="Arial"/>
          <w:i/>
          <w:iCs/>
          <w:color w:val="000000"/>
          <w:sz w:val="22"/>
          <w:szCs w:val="22"/>
        </w:rPr>
        <w:t>sIRB</w:t>
      </w:r>
      <w:proofErr w:type="spellEnd"/>
      <w:r w:rsidRPr="00210B1B">
        <w:rPr>
          <w:rFonts w:cs="Arial"/>
          <w:i/>
          <w:iCs/>
          <w:color w:val="000000"/>
          <w:sz w:val="22"/>
          <w:szCs w:val="22"/>
        </w:rPr>
        <w:t xml:space="preserve"> Request”</w:t>
      </w:r>
      <w:r w:rsidRPr="00210B1B">
        <w:rPr>
          <w:rFonts w:cs="Arial"/>
          <w:color w:val="000000"/>
          <w:sz w:val="22"/>
          <w:szCs w:val="22"/>
        </w:rPr>
        <w:t> </w:t>
      </w:r>
    </w:p>
    <w:p w:rsidR="00E15C0A" w:rsidP="00851439" w:rsidRDefault="00E15C0A" w14:paraId="4D01E828" w14:textId="77777777">
      <w:pPr>
        <w:numPr>
          <w:ilvl w:val="0"/>
          <w:numId w:val="10"/>
        </w:numPr>
        <w:autoSpaceDE/>
        <w:autoSpaceDN/>
        <w:adjustRightInd/>
        <w:spacing w:before="0"/>
        <w:ind w:left="1080" w:firstLine="0"/>
        <w:textAlignment w:val="baseline"/>
        <w:rPr>
          <w:rFonts w:cs="Arial"/>
          <w:color w:val="000000"/>
          <w:sz w:val="22"/>
          <w:szCs w:val="22"/>
        </w:rPr>
      </w:pPr>
      <w:r w:rsidRPr="00210B1B">
        <w:rPr>
          <w:rFonts w:cs="Arial"/>
          <w:color w:val="000000"/>
          <w:sz w:val="22"/>
          <w:szCs w:val="22"/>
        </w:rPr>
        <w:t>Select the type of application</w:t>
      </w:r>
    </w:p>
    <w:p w:rsidRPr="00210B1B" w:rsidR="00E15C0A" w:rsidP="00851439" w:rsidRDefault="00E15C0A" w14:paraId="5D3418E0" w14:textId="77777777">
      <w:pPr>
        <w:numPr>
          <w:ilvl w:val="2"/>
          <w:numId w:val="10"/>
        </w:numPr>
        <w:autoSpaceDE/>
        <w:autoSpaceDN/>
        <w:adjustRightInd/>
        <w:spacing w:before="0"/>
        <w:textAlignment w:val="baseline"/>
        <w:rPr>
          <w:rFonts w:cs="Arial"/>
          <w:color w:val="000000"/>
          <w:sz w:val="22"/>
          <w:szCs w:val="22"/>
        </w:rPr>
      </w:pPr>
      <w:proofErr w:type="gramStart"/>
      <w:r>
        <w:rPr>
          <w:rFonts w:cs="Arial"/>
          <w:color w:val="000000"/>
          <w:sz w:val="22"/>
          <w:szCs w:val="22"/>
        </w:rPr>
        <w:t>Unsure</w:t>
      </w:r>
      <w:proofErr w:type="gramEnd"/>
      <w:r>
        <w:rPr>
          <w:rFonts w:cs="Arial"/>
          <w:color w:val="000000"/>
          <w:sz w:val="22"/>
          <w:szCs w:val="22"/>
        </w:rPr>
        <w:t xml:space="preserve"> which type of application to use? </w:t>
      </w:r>
      <w:hyperlink w:history="1" r:id="rId18">
        <w:r w:rsidRPr="00210B1B">
          <w:rPr>
            <w:rStyle w:val="Hyperlink"/>
            <w:rFonts w:cs="Arial"/>
            <w:sz w:val="22"/>
            <w:szCs w:val="22"/>
          </w:rPr>
          <w:t>CLICK HERE</w:t>
        </w:r>
      </w:hyperlink>
      <w:r>
        <w:rPr>
          <w:rFonts w:cs="Arial"/>
          <w:color w:val="000000"/>
          <w:sz w:val="22"/>
          <w:szCs w:val="22"/>
        </w:rPr>
        <w:t xml:space="preserve"> for a description of each application type</w:t>
      </w:r>
    </w:p>
    <w:p w:rsidRPr="00210B1B" w:rsidR="00E15C0A" w:rsidP="00851439" w:rsidRDefault="00E15C0A" w14:paraId="32AB3B1E" w14:textId="77777777">
      <w:pPr>
        <w:numPr>
          <w:ilvl w:val="0"/>
          <w:numId w:val="11"/>
        </w:numPr>
        <w:autoSpaceDE/>
        <w:autoSpaceDN/>
        <w:adjustRightInd/>
        <w:spacing w:before="0"/>
        <w:ind w:left="1080" w:firstLine="0"/>
        <w:textAlignment w:val="baseline"/>
        <w:rPr>
          <w:rFonts w:cs="Arial"/>
          <w:color w:val="000000"/>
          <w:sz w:val="22"/>
          <w:szCs w:val="22"/>
        </w:rPr>
      </w:pPr>
      <w:r w:rsidRPr="00210B1B">
        <w:rPr>
          <w:rFonts w:cs="Arial"/>
          <w:color w:val="000000"/>
          <w:sz w:val="22"/>
          <w:szCs w:val="22"/>
        </w:rPr>
        <w:t xml:space="preserve">Complete the new research application </w:t>
      </w:r>
    </w:p>
    <w:p w:rsidR="00E15C0A" w:rsidP="00851439" w:rsidRDefault="00E15C0A" w14:paraId="6E07BD65" w14:textId="77777777">
      <w:pPr>
        <w:numPr>
          <w:ilvl w:val="0"/>
          <w:numId w:val="12"/>
        </w:numPr>
        <w:autoSpaceDE/>
        <w:autoSpaceDN/>
        <w:adjustRightInd/>
        <w:spacing w:before="0"/>
        <w:ind w:left="1080" w:firstLine="0"/>
        <w:textAlignment w:val="baseline"/>
        <w:rPr>
          <w:rFonts w:cs="Arial"/>
          <w:color w:val="000000"/>
          <w:sz w:val="22"/>
          <w:szCs w:val="22"/>
        </w:rPr>
      </w:pPr>
      <w:r w:rsidRPr="00210B1B">
        <w:rPr>
          <w:rFonts w:cs="Arial"/>
          <w:color w:val="000000"/>
          <w:sz w:val="22"/>
          <w:szCs w:val="22"/>
        </w:rPr>
        <w:t>Attach required and supporting documents under “</w:t>
      </w:r>
      <w:r w:rsidRPr="00210B1B">
        <w:rPr>
          <w:rFonts w:cs="Arial"/>
          <w:i/>
          <w:iCs/>
          <w:color w:val="000000"/>
          <w:sz w:val="22"/>
          <w:szCs w:val="22"/>
        </w:rPr>
        <w:t>Documents</w:t>
      </w:r>
      <w:r w:rsidRPr="00210B1B">
        <w:rPr>
          <w:rFonts w:cs="Arial"/>
          <w:color w:val="000000"/>
          <w:sz w:val="22"/>
          <w:szCs w:val="22"/>
        </w:rPr>
        <w:t>”</w:t>
      </w:r>
      <w:r>
        <w:rPr>
          <w:rFonts w:cs="Arial"/>
          <w:color w:val="000000"/>
          <w:sz w:val="22"/>
          <w:szCs w:val="22"/>
        </w:rPr>
        <w:t>, as applicable</w:t>
      </w:r>
    </w:p>
    <w:p w:rsidR="00E15C0A" w:rsidP="00851439" w:rsidRDefault="00E15C0A" w14:paraId="39F9C12E" w14:textId="77777777">
      <w:pPr>
        <w:numPr>
          <w:ilvl w:val="0"/>
          <w:numId w:val="12"/>
        </w:numPr>
        <w:autoSpaceDE/>
        <w:autoSpaceDN/>
        <w:adjustRightInd/>
        <w:spacing w:before="0"/>
        <w:ind w:left="1080" w:firstLine="0"/>
        <w:textAlignment w:val="baseline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Create a consent form in RSS, as applicable </w:t>
      </w:r>
    </w:p>
    <w:p w:rsidR="00E15C0A" w:rsidP="00851439" w:rsidRDefault="00E15C0A" w14:paraId="3D74D45B" w14:textId="77777777">
      <w:pPr>
        <w:numPr>
          <w:ilvl w:val="2"/>
          <w:numId w:val="12"/>
        </w:numPr>
        <w:autoSpaceDE/>
        <w:autoSpaceDN/>
        <w:adjustRightInd/>
        <w:spacing w:before="0"/>
        <w:textAlignment w:val="baseline"/>
        <w:rPr>
          <w:rFonts w:cs="Arial"/>
          <w:color w:val="000000"/>
          <w:sz w:val="22"/>
          <w:szCs w:val="22"/>
        </w:rPr>
      </w:pPr>
      <w:hyperlink r:id="rId19">
        <w:r w:rsidRPr="33204E4F">
          <w:rPr>
            <w:rStyle w:val="Hyperlink"/>
            <w:rFonts w:cs="Arial"/>
            <w:sz w:val="22"/>
            <w:szCs w:val="22"/>
          </w:rPr>
          <w:t>CLICK HERE</w:t>
        </w:r>
      </w:hyperlink>
      <w:r w:rsidRPr="33204E4F">
        <w:rPr>
          <w:rFonts w:cs="Arial"/>
          <w:sz w:val="22"/>
          <w:szCs w:val="22"/>
        </w:rPr>
        <w:t xml:space="preserve"> to access a guide on how to create a consent form</w:t>
      </w:r>
    </w:p>
    <w:p w:rsidRPr="00210B1B" w:rsidR="00E15C0A" w:rsidP="00851439" w:rsidRDefault="00E15C0A" w14:paraId="46038E4F" w14:textId="77777777">
      <w:pPr>
        <w:numPr>
          <w:ilvl w:val="2"/>
          <w:numId w:val="12"/>
        </w:numPr>
        <w:autoSpaceDE/>
        <w:autoSpaceDN/>
        <w:adjustRightInd/>
        <w:spacing w:before="0"/>
        <w:textAlignment w:val="baseline"/>
        <w:rPr>
          <w:rFonts w:cs="Arial"/>
          <w:color w:val="000000"/>
          <w:sz w:val="22"/>
          <w:szCs w:val="22"/>
        </w:rPr>
      </w:pPr>
      <w:hyperlink w:history="1" r:id="rId20">
        <w:r w:rsidRPr="00F63DE1">
          <w:rPr>
            <w:rStyle w:val="Hyperlink"/>
            <w:rFonts w:cs="Arial"/>
            <w:sz w:val="22"/>
            <w:szCs w:val="22"/>
          </w:rPr>
          <w:t>CLICK HERE</w:t>
        </w:r>
      </w:hyperlink>
      <w:r>
        <w:rPr>
          <w:rFonts w:cs="Arial"/>
          <w:color w:val="000000"/>
          <w:sz w:val="22"/>
          <w:szCs w:val="22"/>
        </w:rPr>
        <w:t xml:space="preserve"> to view other RSS guides, including consent form guides</w:t>
      </w:r>
    </w:p>
    <w:p w:rsidRPr="00210B1B" w:rsidR="00E15C0A" w:rsidP="00851439" w:rsidRDefault="00E15C0A" w14:paraId="11775215" w14:textId="77777777">
      <w:pPr>
        <w:numPr>
          <w:ilvl w:val="0"/>
          <w:numId w:val="13"/>
        </w:numPr>
        <w:autoSpaceDE/>
        <w:autoSpaceDN/>
        <w:adjustRightInd/>
        <w:spacing w:before="0"/>
        <w:ind w:left="1080" w:firstLine="0"/>
        <w:textAlignment w:val="baseline"/>
        <w:rPr>
          <w:rFonts w:cs="Arial"/>
          <w:color w:val="000000"/>
          <w:sz w:val="22"/>
          <w:szCs w:val="22"/>
        </w:rPr>
      </w:pPr>
      <w:r w:rsidRPr="00210B1B">
        <w:rPr>
          <w:rFonts w:cs="Arial"/>
          <w:color w:val="000000"/>
          <w:sz w:val="22"/>
          <w:szCs w:val="22"/>
        </w:rPr>
        <w:t>Submit the new application for review </w:t>
      </w:r>
    </w:p>
    <w:p w:rsidR="00210B1B" w:rsidP="36FF8B59" w:rsidRDefault="00E15C0A" w14:paraId="710E82D4" w14:textId="05D72069">
      <w:pPr>
        <w:rPr>
          <w:rFonts w:cs="Arial"/>
          <w:color w:val="FF0000"/>
          <w:sz w:val="22"/>
          <w:szCs w:val="22"/>
        </w:rPr>
      </w:pPr>
      <w:r w:rsidRPr="36FF8B59">
        <w:rPr>
          <w:rFonts w:cs="Arial"/>
          <w:b/>
          <w:bCs/>
          <w:color w:val="FF0000"/>
          <w:sz w:val="22"/>
          <w:szCs w:val="22"/>
        </w:rPr>
        <w:t>*NOTE</w:t>
      </w:r>
      <w:r w:rsidRPr="36FF8B59">
        <w:rPr>
          <w:rFonts w:cs="Arial"/>
          <w:color w:val="FF0000"/>
          <w:sz w:val="22"/>
          <w:szCs w:val="22"/>
        </w:rPr>
        <w:t xml:space="preserve">: </w:t>
      </w:r>
      <w:r w:rsidRPr="36FF8B59" w:rsidR="55F87B15">
        <w:rPr>
          <w:rFonts w:cs="Arial"/>
          <w:color w:val="FF0000"/>
          <w:sz w:val="22"/>
          <w:szCs w:val="22"/>
        </w:rPr>
        <w:t xml:space="preserve">the PI is responsible for </w:t>
      </w:r>
      <w:r w:rsidRPr="36FF8B59" w:rsidR="46F5101B">
        <w:rPr>
          <w:rFonts w:cs="Arial"/>
          <w:color w:val="FF0000"/>
          <w:sz w:val="22"/>
          <w:szCs w:val="22"/>
        </w:rPr>
        <w:t>ensuring all information in this application is complete and accurate.</w:t>
      </w:r>
    </w:p>
    <w:p w:rsidR="00210B1B" w:rsidP="00D55545" w:rsidRDefault="00210B1B" w14:paraId="1867D3EC" w14:textId="77777777">
      <w:pPr>
        <w:rPr>
          <w:sz w:val="22"/>
          <w:szCs w:val="22"/>
        </w:rPr>
      </w:pPr>
    </w:p>
    <w:p w:rsidRPr="00435A37" w:rsidR="00580A1E" w:rsidP="5DD1C97D" w:rsidRDefault="00210B1B" w14:paraId="445CDD88" w14:textId="60936112">
      <w:pPr>
        <w:pStyle w:val="Heading2"/>
        <w:rPr>
          <w:b w:val="0"/>
          <w:bCs w:val="0"/>
          <w:color w:val="C00000"/>
          <w:lang w:val="en-US"/>
        </w:rPr>
      </w:pPr>
      <w:r w:rsidRPr="5DD1C97D" w:rsidR="00210B1B">
        <w:rPr>
          <w:sz w:val="28"/>
          <w:szCs w:val="28"/>
          <w:lang w:val="en-US"/>
        </w:rPr>
        <w:t> </w:t>
      </w:r>
      <w:bookmarkStart w:name="_Toc675717965" w:id="7"/>
      <w:r w:rsidRPr="5DD1C97D" w:rsidR="00580A1E">
        <w:rPr>
          <w:color w:val="C00000"/>
          <w:lang w:val="en-US"/>
        </w:rPr>
        <w:t>Option 2: Multi-Site Study using UNMC as the IRB of record (</w:t>
      </w:r>
      <w:r w:rsidRPr="5DD1C97D" w:rsidR="00580A1E">
        <w:rPr>
          <w:color w:val="C00000"/>
          <w:lang w:val="en-US"/>
        </w:rPr>
        <w:t>sIRB</w:t>
      </w:r>
      <w:r w:rsidRPr="5DD1C97D" w:rsidR="00580A1E">
        <w:rPr>
          <w:color w:val="C00000"/>
          <w:lang w:val="en-US"/>
        </w:rPr>
        <w:t>)</w:t>
      </w:r>
      <w:bookmarkEnd w:id="7"/>
    </w:p>
    <w:p w:rsidRPr="00B32D5C" w:rsidR="00B32D5C" w:rsidP="00B32D5C" w:rsidRDefault="00B32D5C" w14:paraId="4D685F7C" w14:textId="77E98C19">
      <w:pPr>
        <w:autoSpaceDE/>
        <w:autoSpaceDN/>
        <w:adjustRightInd/>
        <w:spacing w:before="120" w:line="240" w:lineRule="auto"/>
        <w:textAlignment w:val="baseline"/>
        <w:rPr>
          <w:rFonts w:cs="Arial"/>
          <w:b/>
          <w:bCs/>
          <w:color w:val="000000"/>
          <w:sz w:val="22"/>
          <w:szCs w:val="22"/>
          <w:u w:val="single"/>
        </w:rPr>
      </w:pPr>
      <w:r>
        <w:rPr>
          <w:rFonts w:cs="Arial"/>
          <w:b/>
          <w:bCs/>
          <w:color w:val="000000"/>
          <w:sz w:val="22"/>
          <w:szCs w:val="22"/>
          <w:u w:val="single"/>
        </w:rPr>
        <w:t>Request Determination:</w:t>
      </w:r>
    </w:p>
    <w:p w:rsidRPr="003A024F" w:rsidR="00580A1E" w:rsidP="00851439" w:rsidRDefault="00580A1E" w14:paraId="48C7557E" w14:textId="63A50973">
      <w:pPr>
        <w:pStyle w:val="ListParagraph"/>
        <w:numPr>
          <w:ilvl w:val="0"/>
          <w:numId w:val="51"/>
        </w:numPr>
        <w:autoSpaceDE/>
        <w:autoSpaceDN/>
        <w:adjustRightInd/>
        <w:spacing w:before="120" w:line="240" w:lineRule="auto"/>
        <w:textAlignment w:val="baseline"/>
        <w:rPr>
          <w:rFonts w:cs="Arial"/>
          <w:color w:val="000000"/>
          <w:sz w:val="22"/>
          <w:szCs w:val="22"/>
        </w:rPr>
      </w:pPr>
      <w:r w:rsidRPr="003A024F">
        <w:rPr>
          <w:rFonts w:cs="Arial"/>
          <w:color w:val="000000"/>
          <w:sz w:val="22"/>
          <w:szCs w:val="22"/>
        </w:rPr>
        <w:t xml:space="preserve">The lead site will </w:t>
      </w:r>
      <w:r w:rsidRPr="003A024F">
        <w:rPr>
          <w:rFonts w:cs="Arial"/>
          <w:b/>
          <w:bCs/>
          <w:color w:val="000000"/>
          <w:sz w:val="22"/>
          <w:szCs w:val="22"/>
        </w:rPr>
        <w:t xml:space="preserve">submit a </w:t>
      </w:r>
      <w:proofErr w:type="spellStart"/>
      <w:r w:rsidRPr="003A024F">
        <w:rPr>
          <w:rFonts w:cs="Arial"/>
          <w:b/>
          <w:bCs/>
          <w:color w:val="000000"/>
          <w:sz w:val="22"/>
          <w:szCs w:val="22"/>
        </w:rPr>
        <w:t>sIRB</w:t>
      </w:r>
      <w:proofErr w:type="spellEnd"/>
      <w:r w:rsidRPr="003A024F">
        <w:rPr>
          <w:rFonts w:cs="Arial"/>
          <w:b/>
          <w:bCs/>
          <w:color w:val="000000"/>
          <w:sz w:val="22"/>
          <w:szCs w:val="22"/>
        </w:rPr>
        <w:t xml:space="preserve"> request form</w:t>
      </w:r>
      <w:r w:rsidRPr="003A024F">
        <w:rPr>
          <w:rFonts w:cs="Arial"/>
          <w:color w:val="000000"/>
          <w:sz w:val="22"/>
          <w:szCs w:val="22"/>
        </w:rPr>
        <w:t xml:space="preserve"> in RSS including: </w:t>
      </w:r>
    </w:p>
    <w:p w:rsidRPr="00931C61" w:rsidR="00580A1E" w:rsidP="00851439" w:rsidRDefault="00191D59" w14:paraId="2227AC6D" w14:textId="21B4379A">
      <w:pPr>
        <w:numPr>
          <w:ilvl w:val="1"/>
          <w:numId w:val="51"/>
        </w:numPr>
        <w:autoSpaceDE/>
        <w:autoSpaceDN/>
        <w:adjustRightInd/>
        <w:spacing w:before="120" w:line="240" w:lineRule="auto"/>
        <w:textAlignment w:val="baseline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t</w:t>
      </w:r>
      <w:r w:rsidRPr="00931C61" w:rsidR="00580A1E">
        <w:rPr>
          <w:rFonts w:cs="Arial"/>
          <w:color w:val="000000"/>
          <w:sz w:val="22"/>
          <w:szCs w:val="22"/>
        </w:rPr>
        <w:t>he identity of the research network (if available) and participating sites </w:t>
      </w:r>
    </w:p>
    <w:p w:rsidRPr="00931C61" w:rsidR="00580A1E" w:rsidP="00851439" w:rsidRDefault="00DE4658" w14:paraId="670E896B" w14:textId="0B56BC5C">
      <w:pPr>
        <w:numPr>
          <w:ilvl w:val="1"/>
          <w:numId w:val="51"/>
        </w:numPr>
        <w:autoSpaceDE/>
        <w:autoSpaceDN/>
        <w:adjustRightInd/>
        <w:spacing w:before="120" w:line="240" w:lineRule="auto"/>
        <w:textAlignment w:val="baseline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lastRenderedPageBreak/>
        <w:t>r</w:t>
      </w:r>
      <w:r w:rsidRPr="00931C61" w:rsidR="00580A1E">
        <w:rPr>
          <w:rFonts w:cs="Arial"/>
          <w:color w:val="000000"/>
          <w:sz w:val="22"/>
          <w:szCs w:val="22"/>
        </w:rPr>
        <w:t>ationale for use of the UNMC IRB as the IRB of record for the research </w:t>
      </w:r>
    </w:p>
    <w:p w:rsidRPr="00931C61" w:rsidR="00580A1E" w:rsidP="00851439" w:rsidRDefault="00DE4658" w14:paraId="33BAB413" w14:textId="12EE2363">
      <w:pPr>
        <w:numPr>
          <w:ilvl w:val="1"/>
          <w:numId w:val="51"/>
        </w:numPr>
        <w:autoSpaceDE/>
        <w:autoSpaceDN/>
        <w:adjustRightInd/>
        <w:spacing w:before="120" w:line="240" w:lineRule="auto"/>
        <w:textAlignment w:val="baseline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a</w:t>
      </w:r>
      <w:r w:rsidRPr="00931C61" w:rsidR="00580A1E">
        <w:rPr>
          <w:rFonts w:cs="Arial"/>
          <w:color w:val="000000"/>
          <w:sz w:val="22"/>
          <w:szCs w:val="22"/>
        </w:rPr>
        <w:t>ny relevant deadlines or funding agency requirements </w:t>
      </w:r>
    </w:p>
    <w:p w:rsidRPr="003A024F" w:rsidR="00580A1E" w:rsidP="00851439" w:rsidRDefault="00580A1E" w14:paraId="1C9B0D74" w14:textId="77777777">
      <w:pPr>
        <w:pStyle w:val="ListParagraph"/>
        <w:numPr>
          <w:ilvl w:val="0"/>
          <w:numId w:val="51"/>
        </w:numPr>
        <w:autoSpaceDE/>
        <w:autoSpaceDN/>
        <w:adjustRightInd/>
        <w:spacing w:before="120" w:line="240" w:lineRule="auto"/>
        <w:textAlignment w:val="baseline"/>
        <w:rPr>
          <w:rFonts w:cs="Arial"/>
          <w:color w:val="000000"/>
          <w:sz w:val="22"/>
          <w:szCs w:val="22"/>
        </w:rPr>
      </w:pPr>
      <w:r w:rsidRPr="003A024F">
        <w:rPr>
          <w:rFonts w:cs="Arial"/>
          <w:color w:val="000000"/>
          <w:sz w:val="22"/>
          <w:szCs w:val="22"/>
        </w:rPr>
        <w:t xml:space="preserve">The ORA </w:t>
      </w:r>
      <w:proofErr w:type="spellStart"/>
      <w:r w:rsidRPr="003A024F">
        <w:rPr>
          <w:rFonts w:cs="Arial"/>
          <w:color w:val="000000"/>
          <w:sz w:val="22"/>
          <w:szCs w:val="22"/>
        </w:rPr>
        <w:t>sIRB</w:t>
      </w:r>
      <w:proofErr w:type="spellEnd"/>
      <w:r w:rsidRPr="003A024F">
        <w:rPr>
          <w:rFonts w:cs="Arial"/>
          <w:color w:val="000000"/>
          <w:sz w:val="22"/>
          <w:szCs w:val="22"/>
        </w:rPr>
        <w:t xml:space="preserve"> team will receive the request and set up an initial consultation with the Lead Site Study Team. </w:t>
      </w:r>
    </w:p>
    <w:p w:rsidRPr="00931C61" w:rsidR="00580A1E" w:rsidP="00851439" w:rsidRDefault="00580A1E" w14:paraId="035FD8BC" w14:textId="77777777">
      <w:pPr>
        <w:numPr>
          <w:ilvl w:val="1"/>
          <w:numId w:val="51"/>
        </w:numPr>
        <w:autoSpaceDE/>
        <w:autoSpaceDN/>
        <w:adjustRightInd/>
        <w:spacing w:before="120" w:line="240" w:lineRule="auto"/>
        <w:textAlignment w:val="baseline"/>
        <w:rPr>
          <w:rFonts w:cs="Arial"/>
          <w:color w:val="000000"/>
          <w:sz w:val="22"/>
          <w:szCs w:val="22"/>
        </w:rPr>
      </w:pPr>
      <w:r w:rsidRPr="00931C61">
        <w:rPr>
          <w:rFonts w:cs="Arial"/>
          <w:color w:val="000000"/>
          <w:sz w:val="22"/>
          <w:szCs w:val="22"/>
        </w:rPr>
        <w:t>During the consultation, we will provide you with additional education on the reliance process and explain your responsibilities as the lead site. </w:t>
      </w:r>
    </w:p>
    <w:p w:rsidRPr="003A024F" w:rsidR="00580A1E" w:rsidP="00851439" w:rsidRDefault="00580A1E" w14:paraId="0F0A639D" w14:textId="77777777">
      <w:pPr>
        <w:pStyle w:val="ListParagraph"/>
        <w:numPr>
          <w:ilvl w:val="0"/>
          <w:numId w:val="51"/>
        </w:numPr>
        <w:autoSpaceDE/>
        <w:autoSpaceDN/>
        <w:adjustRightInd/>
        <w:spacing w:before="120" w:line="240" w:lineRule="auto"/>
        <w:textAlignment w:val="baseline"/>
        <w:rPr>
          <w:rFonts w:cs="Arial"/>
          <w:color w:val="000000"/>
          <w:sz w:val="22"/>
          <w:szCs w:val="22"/>
        </w:rPr>
      </w:pPr>
      <w:r w:rsidRPr="36FF8B59">
        <w:rPr>
          <w:rFonts w:cs="Arial"/>
          <w:sz w:val="22"/>
          <w:szCs w:val="22"/>
        </w:rPr>
        <w:t xml:space="preserve">The </w:t>
      </w:r>
      <w:proofErr w:type="spellStart"/>
      <w:r w:rsidRPr="36FF8B59">
        <w:rPr>
          <w:rFonts w:cs="Arial"/>
          <w:sz w:val="22"/>
          <w:szCs w:val="22"/>
        </w:rPr>
        <w:t>sIRB</w:t>
      </w:r>
      <w:proofErr w:type="spellEnd"/>
      <w:r w:rsidRPr="36FF8B59">
        <w:rPr>
          <w:rFonts w:cs="Arial"/>
          <w:sz w:val="22"/>
          <w:szCs w:val="22"/>
        </w:rPr>
        <w:t xml:space="preserve"> team and VCR leadership will either accept or deny the request given the justification for using a single IRB, HRPP resources, and UNMC IRB expertise. </w:t>
      </w:r>
    </w:p>
    <w:p w:rsidR="00943674" w:rsidP="00580A1E" w:rsidRDefault="00943674" w14:paraId="53D42D70" w14:textId="77777777">
      <w:pPr>
        <w:autoSpaceDE/>
        <w:autoSpaceDN/>
        <w:adjustRightInd/>
        <w:spacing w:line="240" w:lineRule="auto"/>
        <w:textAlignment w:val="baseline"/>
        <w:rPr>
          <w:rFonts w:cs="Arial"/>
          <w:color w:val="000000"/>
          <w:sz w:val="22"/>
          <w:szCs w:val="22"/>
        </w:rPr>
      </w:pPr>
    </w:p>
    <w:p w:rsidR="00943674" w:rsidP="00580A1E" w:rsidRDefault="00943674" w14:paraId="67A11A9B" w14:textId="6A0BF484">
      <w:pPr>
        <w:autoSpaceDE/>
        <w:autoSpaceDN/>
        <w:adjustRightInd/>
        <w:spacing w:line="240" w:lineRule="auto"/>
        <w:textAlignment w:val="baseline"/>
        <w:rPr>
          <w:rFonts w:cs="Arial"/>
          <w:b/>
          <w:bCs/>
          <w:color w:val="000000"/>
          <w:sz w:val="22"/>
          <w:szCs w:val="22"/>
          <w:u w:val="single"/>
        </w:rPr>
      </w:pPr>
      <w:r>
        <w:rPr>
          <w:rFonts w:cs="Arial"/>
          <w:b/>
          <w:bCs/>
          <w:color w:val="000000"/>
          <w:sz w:val="22"/>
          <w:szCs w:val="22"/>
          <w:u w:val="single"/>
        </w:rPr>
        <w:t>Lead Site Protocol Review:</w:t>
      </w:r>
    </w:p>
    <w:p w:rsidR="00191D59" w:rsidP="00851439" w:rsidRDefault="004318E8" w14:paraId="3DD3B43A" w14:textId="1C927122">
      <w:pPr>
        <w:pStyle w:val="ListParagraph"/>
        <w:numPr>
          <w:ilvl w:val="0"/>
          <w:numId w:val="52"/>
        </w:numPr>
        <w:autoSpaceDE/>
        <w:autoSpaceDN/>
        <w:adjustRightInd/>
        <w:spacing w:before="120" w:line="240" w:lineRule="auto"/>
        <w:textAlignment w:val="baseline"/>
        <w:rPr>
          <w:rFonts w:cs="Arial"/>
          <w:color w:val="000000"/>
          <w:sz w:val="22"/>
          <w:szCs w:val="22"/>
        </w:rPr>
      </w:pPr>
      <w:r w:rsidRPr="00DE4658">
        <w:rPr>
          <w:rFonts w:cs="Arial"/>
          <w:color w:val="000000"/>
          <w:sz w:val="22"/>
          <w:szCs w:val="22"/>
        </w:rPr>
        <w:t xml:space="preserve">The lead site </w:t>
      </w:r>
      <w:r w:rsidRPr="00DE4658">
        <w:rPr>
          <w:rFonts w:cs="Arial"/>
          <w:b/>
          <w:bCs/>
          <w:color w:val="000000"/>
          <w:sz w:val="22"/>
          <w:szCs w:val="22"/>
        </w:rPr>
        <w:t>submits an IRB application</w:t>
      </w:r>
      <w:r w:rsidRPr="00DE4658">
        <w:rPr>
          <w:rFonts w:cs="Arial"/>
          <w:color w:val="000000"/>
          <w:sz w:val="22"/>
          <w:szCs w:val="22"/>
        </w:rPr>
        <w:t xml:space="preserve"> (</w:t>
      </w:r>
      <w:r w:rsidRPr="00DE4658">
        <w:rPr>
          <w:rFonts w:cs="Arial"/>
          <w:i/>
          <w:iCs/>
          <w:color w:val="000000"/>
          <w:sz w:val="22"/>
          <w:szCs w:val="22"/>
        </w:rPr>
        <w:t>protocol and lead site information</w:t>
      </w:r>
      <w:r w:rsidRPr="00DE4658">
        <w:rPr>
          <w:rFonts w:cs="Arial"/>
          <w:color w:val="000000"/>
          <w:sz w:val="22"/>
          <w:szCs w:val="22"/>
        </w:rPr>
        <w:t>) through RSS. </w:t>
      </w:r>
    </w:p>
    <w:p w:rsidR="00AF17B2" w:rsidP="00851439" w:rsidRDefault="00AF17B2" w14:paraId="1B8EA7B0" w14:textId="06C339F6">
      <w:pPr>
        <w:pStyle w:val="ListParagraph"/>
        <w:numPr>
          <w:ilvl w:val="1"/>
          <w:numId w:val="52"/>
        </w:numPr>
        <w:autoSpaceDE/>
        <w:autoSpaceDN/>
        <w:adjustRightInd/>
        <w:spacing w:before="120" w:line="240" w:lineRule="auto"/>
        <w:textAlignment w:val="baseline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The UNMC IRB and </w:t>
      </w:r>
      <w:proofErr w:type="spellStart"/>
      <w:r>
        <w:rPr>
          <w:rFonts w:cs="Arial"/>
          <w:color w:val="000000"/>
          <w:sz w:val="22"/>
          <w:szCs w:val="22"/>
        </w:rPr>
        <w:t>sIRB</w:t>
      </w:r>
      <w:proofErr w:type="spellEnd"/>
      <w:r>
        <w:rPr>
          <w:rFonts w:cs="Arial"/>
          <w:color w:val="000000"/>
          <w:sz w:val="22"/>
          <w:szCs w:val="22"/>
        </w:rPr>
        <w:t xml:space="preserve"> team </w:t>
      </w:r>
      <w:r w:rsidR="009A538E">
        <w:rPr>
          <w:rFonts w:cs="Arial"/>
          <w:color w:val="000000"/>
          <w:sz w:val="22"/>
          <w:szCs w:val="22"/>
        </w:rPr>
        <w:t>review the submission</w:t>
      </w:r>
    </w:p>
    <w:p w:rsidR="008123ED" w:rsidP="00851439" w:rsidRDefault="008123ED" w14:paraId="4147DE54" w14:textId="3806AD79">
      <w:pPr>
        <w:pStyle w:val="ListParagraph"/>
        <w:numPr>
          <w:ilvl w:val="2"/>
          <w:numId w:val="52"/>
        </w:numPr>
        <w:autoSpaceDE/>
        <w:autoSpaceDN/>
        <w:adjustRightInd/>
        <w:spacing w:before="120" w:line="240" w:lineRule="auto"/>
        <w:textAlignment w:val="baseline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The </w:t>
      </w:r>
      <w:proofErr w:type="spellStart"/>
      <w:r>
        <w:rPr>
          <w:rFonts w:cs="Arial"/>
          <w:color w:val="000000"/>
          <w:sz w:val="22"/>
          <w:szCs w:val="22"/>
        </w:rPr>
        <w:t>sIRB</w:t>
      </w:r>
      <w:proofErr w:type="spellEnd"/>
      <w:r>
        <w:rPr>
          <w:rFonts w:cs="Arial"/>
          <w:color w:val="000000"/>
          <w:sz w:val="22"/>
          <w:szCs w:val="22"/>
        </w:rPr>
        <w:t xml:space="preserve"> team may send a letter or message asking for clarifications or modifications to the application </w:t>
      </w:r>
    </w:p>
    <w:p w:rsidR="008123ED" w:rsidP="00851439" w:rsidRDefault="008123ED" w14:paraId="0D5A7FA3" w14:textId="2DA9B172">
      <w:pPr>
        <w:pStyle w:val="ListParagraph"/>
        <w:numPr>
          <w:ilvl w:val="2"/>
          <w:numId w:val="52"/>
        </w:numPr>
        <w:autoSpaceDE/>
        <w:autoSpaceDN/>
        <w:adjustRightInd/>
        <w:spacing w:before="120" w:line="240" w:lineRule="auto"/>
        <w:textAlignment w:val="baseline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The lead site study team will work with the </w:t>
      </w:r>
      <w:proofErr w:type="spellStart"/>
      <w:r>
        <w:rPr>
          <w:rFonts w:cs="Arial"/>
          <w:color w:val="000000"/>
          <w:sz w:val="22"/>
          <w:szCs w:val="22"/>
        </w:rPr>
        <w:t>sIRB</w:t>
      </w:r>
      <w:proofErr w:type="spellEnd"/>
      <w:r>
        <w:rPr>
          <w:rFonts w:cs="Arial"/>
          <w:color w:val="000000"/>
          <w:sz w:val="22"/>
          <w:szCs w:val="22"/>
        </w:rPr>
        <w:t xml:space="preserve"> team to resolve these outstanding items</w:t>
      </w:r>
    </w:p>
    <w:p w:rsidRPr="00AB1A11" w:rsidR="004318E8" w:rsidP="00851439" w:rsidRDefault="008123ED" w14:paraId="37E45204" w14:textId="1B415894">
      <w:pPr>
        <w:pStyle w:val="ListParagraph"/>
        <w:numPr>
          <w:ilvl w:val="1"/>
          <w:numId w:val="52"/>
        </w:numPr>
        <w:autoSpaceDE/>
        <w:autoSpaceDN/>
        <w:adjustRightInd/>
        <w:spacing w:before="120" w:line="240" w:lineRule="auto"/>
        <w:textAlignment w:val="baseline"/>
        <w:rPr>
          <w:rFonts w:cs="Arial"/>
          <w:color w:val="000000"/>
          <w:sz w:val="22"/>
          <w:szCs w:val="22"/>
        </w:rPr>
      </w:pPr>
      <w:r w:rsidRPr="36FF8B59">
        <w:rPr>
          <w:rFonts w:cs="Arial"/>
          <w:sz w:val="22"/>
          <w:szCs w:val="22"/>
        </w:rPr>
        <w:t>The protocol and lead site are eventually approved</w:t>
      </w:r>
    </w:p>
    <w:p w:rsidR="36FF8B59" w:rsidP="36FF8B59" w:rsidRDefault="36FF8B59" w14:paraId="3DEB0712" w14:textId="2EA98D0A">
      <w:pPr>
        <w:spacing w:before="120"/>
        <w:rPr>
          <w:rFonts w:cs="Arial"/>
          <w:b/>
          <w:bCs/>
          <w:sz w:val="22"/>
          <w:szCs w:val="22"/>
          <w:u w:val="single"/>
        </w:rPr>
      </w:pPr>
    </w:p>
    <w:p w:rsidR="00AB1A11" w:rsidP="00AB1A11" w:rsidRDefault="00AB1A11" w14:paraId="3EDA4C25" w14:textId="29B2D448">
      <w:pPr>
        <w:autoSpaceDE/>
        <w:autoSpaceDN/>
        <w:adjustRightInd/>
        <w:spacing w:before="120"/>
        <w:textAlignment w:val="baseline"/>
        <w:rPr>
          <w:rFonts w:cs="Arial"/>
          <w:b/>
          <w:bCs/>
          <w:color w:val="000000"/>
          <w:sz w:val="22"/>
          <w:szCs w:val="22"/>
          <w:u w:val="single"/>
        </w:rPr>
      </w:pPr>
      <w:r>
        <w:rPr>
          <w:rFonts w:cs="Arial"/>
          <w:b/>
          <w:bCs/>
          <w:color w:val="000000"/>
          <w:sz w:val="22"/>
          <w:szCs w:val="22"/>
          <w:u w:val="single"/>
        </w:rPr>
        <w:t>Participating Site (</w:t>
      </w:r>
      <w:proofErr w:type="spellStart"/>
      <w:r>
        <w:rPr>
          <w:rFonts w:cs="Arial"/>
          <w:b/>
          <w:bCs/>
          <w:color w:val="000000"/>
          <w:sz w:val="22"/>
          <w:szCs w:val="22"/>
          <w:u w:val="single"/>
        </w:rPr>
        <w:t>pSite</w:t>
      </w:r>
      <w:proofErr w:type="spellEnd"/>
      <w:r>
        <w:rPr>
          <w:rFonts w:cs="Arial"/>
          <w:b/>
          <w:bCs/>
          <w:color w:val="000000"/>
          <w:sz w:val="22"/>
          <w:szCs w:val="22"/>
          <w:u w:val="single"/>
        </w:rPr>
        <w:t>) Review:</w:t>
      </w:r>
    </w:p>
    <w:p w:rsidRPr="00931C61" w:rsidR="00AB1A11" w:rsidP="00AB1A11" w:rsidRDefault="00AB1A11" w14:paraId="39EDA485" w14:textId="77777777">
      <w:pPr>
        <w:autoSpaceDE/>
        <w:autoSpaceDN/>
        <w:adjustRightInd/>
        <w:spacing w:before="120" w:line="240" w:lineRule="auto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931C61">
        <w:rPr>
          <w:rFonts w:cs="Arial"/>
          <w:color w:val="000000"/>
          <w:sz w:val="22"/>
          <w:szCs w:val="22"/>
        </w:rPr>
        <w:t xml:space="preserve">The </w:t>
      </w:r>
      <w:proofErr w:type="spellStart"/>
      <w:r w:rsidRPr="00931C61">
        <w:rPr>
          <w:rFonts w:cs="Arial"/>
          <w:color w:val="000000"/>
          <w:sz w:val="22"/>
          <w:szCs w:val="22"/>
        </w:rPr>
        <w:t>pSites</w:t>
      </w:r>
      <w:proofErr w:type="spellEnd"/>
      <w:r w:rsidRPr="00931C61">
        <w:rPr>
          <w:rFonts w:cs="Arial"/>
          <w:color w:val="000000"/>
          <w:sz w:val="22"/>
          <w:szCs w:val="22"/>
        </w:rPr>
        <w:t xml:space="preserve"> are sent invitations to </w:t>
      </w:r>
      <w:r w:rsidRPr="00AB1A11">
        <w:rPr>
          <w:rFonts w:cs="Arial"/>
          <w:b/>
          <w:bCs/>
          <w:color w:val="000000"/>
          <w:sz w:val="22"/>
          <w:szCs w:val="22"/>
        </w:rPr>
        <w:t xml:space="preserve">complete a </w:t>
      </w:r>
      <w:proofErr w:type="spellStart"/>
      <w:r w:rsidRPr="00AB1A11">
        <w:rPr>
          <w:rFonts w:cs="Arial"/>
          <w:b/>
          <w:bCs/>
          <w:color w:val="000000"/>
          <w:sz w:val="22"/>
          <w:szCs w:val="22"/>
        </w:rPr>
        <w:t>pSite</w:t>
      </w:r>
      <w:proofErr w:type="spellEnd"/>
      <w:r w:rsidRPr="00AB1A11">
        <w:rPr>
          <w:rFonts w:cs="Arial"/>
          <w:b/>
          <w:bCs/>
          <w:color w:val="000000"/>
          <w:sz w:val="22"/>
          <w:szCs w:val="22"/>
        </w:rPr>
        <w:t xml:space="preserve"> application through RSS.</w:t>
      </w:r>
      <w:r w:rsidRPr="00931C61">
        <w:rPr>
          <w:rFonts w:cs="Arial"/>
          <w:color w:val="000000"/>
          <w:sz w:val="22"/>
          <w:szCs w:val="22"/>
        </w:rPr>
        <w:t> </w:t>
      </w:r>
    </w:p>
    <w:p w:rsidRPr="00931C61" w:rsidR="00AB1A11" w:rsidP="00851439" w:rsidRDefault="00AB1A11" w14:paraId="6CCD53D6" w14:textId="77777777">
      <w:pPr>
        <w:numPr>
          <w:ilvl w:val="0"/>
          <w:numId w:val="25"/>
        </w:numPr>
        <w:autoSpaceDE/>
        <w:autoSpaceDN/>
        <w:adjustRightInd/>
        <w:spacing w:before="120" w:line="240" w:lineRule="auto"/>
        <w:ind w:left="1080" w:firstLine="0"/>
        <w:textAlignment w:val="baseline"/>
        <w:rPr>
          <w:rFonts w:cs="Arial"/>
          <w:color w:val="000000"/>
          <w:sz w:val="22"/>
          <w:szCs w:val="22"/>
        </w:rPr>
      </w:pPr>
      <w:r w:rsidRPr="00931C61">
        <w:rPr>
          <w:rFonts w:cs="Arial"/>
          <w:color w:val="000000"/>
          <w:sz w:val="22"/>
          <w:szCs w:val="22"/>
        </w:rPr>
        <w:t xml:space="preserve">The applications are reviewed by the </w:t>
      </w:r>
      <w:proofErr w:type="spellStart"/>
      <w:r w:rsidRPr="00931C61">
        <w:rPr>
          <w:rFonts w:cs="Arial"/>
          <w:color w:val="000000"/>
          <w:sz w:val="22"/>
          <w:szCs w:val="22"/>
        </w:rPr>
        <w:t>sIRB</w:t>
      </w:r>
      <w:proofErr w:type="spellEnd"/>
      <w:r w:rsidRPr="00931C61">
        <w:rPr>
          <w:rFonts w:cs="Arial"/>
          <w:color w:val="000000"/>
          <w:sz w:val="22"/>
          <w:szCs w:val="22"/>
        </w:rPr>
        <w:t xml:space="preserve"> team </w:t>
      </w:r>
    </w:p>
    <w:p w:rsidRPr="00931C61" w:rsidR="00AB1A11" w:rsidP="00851439" w:rsidRDefault="00AB1A11" w14:paraId="1C162A90" w14:textId="77777777">
      <w:pPr>
        <w:numPr>
          <w:ilvl w:val="0"/>
          <w:numId w:val="26"/>
        </w:numPr>
        <w:autoSpaceDE/>
        <w:autoSpaceDN/>
        <w:adjustRightInd/>
        <w:spacing w:before="120" w:line="240" w:lineRule="auto"/>
        <w:ind w:left="1080" w:firstLine="0"/>
        <w:textAlignment w:val="baseline"/>
        <w:rPr>
          <w:rFonts w:cs="Arial"/>
          <w:color w:val="000000"/>
          <w:sz w:val="22"/>
          <w:szCs w:val="22"/>
        </w:rPr>
      </w:pPr>
      <w:r w:rsidRPr="00931C61">
        <w:rPr>
          <w:rFonts w:cs="Arial"/>
          <w:color w:val="000000"/>
          <w:sz w:val="22"/>
          <w:szCs w:val="22"/>
        </w:rPr>
        <w:t>Reliance Agreements are negotiated, and a determination is made </w:t>
      </w:r>
    </w:p>
    <w:p w:rsidR="00AB1A11" w:rsidP="00851439" w:rsidRDefault="00AB1A11" w14:paraId="196B867E" w14:textId="77777777">
      <w:pPr>
        <w:numPr>
          <w:ilvl w:val="0"/>
          <w:numId w:val="27"/>
        </w:numPr>
        <w:autoSpaceDE/>
        <w:autoSpaceDN/>
        <w:adjustRightInd/>
        <w:spacing w:before="120" w:line="240" w:lineRule="auto"/>
        <w:ind w:left="1080" w:firstLine="0"/>
        <w:textAlignment w:val="baseline"/>
        <w:rPr>
          <w:rFonts w:cs="Arial"/>
          <w:color w:val="000000"/>
          <w:sz w:val="22"/>
          <w:szCs w:val="22"/>
        </w:rPr>
      </w:pPr>
      <w:r w:rsidRPr="00931C61">
        <w:rPr>
          <w:rFonts w:cs="Arial"/>
          <w:color w:val="000000"/>
          <w:sz w:val="22"/>
          <w:szCs w:val="22"/>
        </w:rPr>
        <w:t>As each site fulfills the necessary requirements, their site inclusion is approved</w:t>
      </w:r>
    </w:p>
    <w:p w:rsidRPr="00AB1A11" w:rsidR="00AB1A11" w:rsidP="00AB1A11" w:rsidRDefault="00AB1A11" w14:paraId="62B44CA8" w14:textId="77777777">
      <w:pPr>
        <w:autoSpaceDE/>
        <w:autoSpaceDN/>
        <w:adjustRightInd/>
        <w:spacing w:before="120"/>
        <w:textAlignment w:val="baseline"/>
        <w:rPr>
          <w:rFonts w:cs="Arial"/>
          <w:color w:val="000000"/>
          <w:sz w:val="22"/>
          <w:szCs w:val="22"/>
        </w:rPr>
      </w:pPr>
    </w:p>
    <w:p w:rsidRPr="00435A37" w:rsidR="00DC2AE5" w:rsidP="5DD1C97D" w:rsidRDefault="00DC2AE5" w14:paraId="657FDB30" w14:textId="57438643">
      <w:pPr>
        <w:pStyle w:val="Heading2"/>
        <w:rPr>
          <w:b w:val="0"/>
          <w:bCs w:val="0"/>
          <w:color w:val="C00000"/>
          <w:lang w:val="en-US"/>
        </w:rPr>
      </w:pPr>
      <w:r w:rsidRPr="5DD1C97D" w:rsidR="00DC2AE5">
        <w:rPr>
          <w:sz w:val="28"/>
          <w:szCs w:val="28"/>
          <w:lang w:val="en-US"/>
        </w:rPr>
        <w:t> </w:t>
      </w:r>
      <w:bookmarkStart w:name="_Toc1735051520" w:id="8"/>
      <w:r w:rsidRPr="5DD1C97D" w:rsidR="00DC2AE5">
        <w:rPr>
          <w:color w:val="C00000"/>
          <w:lang w:val="en-US"/>
        </w:rPr>
        <w:t xml:space="preserve">Option 3: Multi-Site Study using </w:t>
      </w:r>
      <w:r w:rsidRPr="5DD1C97D" w:rsidR="207B30A4">
        <w:rPr>
          <w:color w:val="C00000"/>
          <w:lang w:val="en-US"/>
        </w:rPr>
        <w:t xml:space="preserve">an </w:t>
      </w:r>
      <w:r w:rsidRPr="5DD1C97D" w:rsidR="00BE062E">
        <w:rPr>
          <w:color w:val="C00000"/>
          <w:lang w:val="en-US"/>
        </w:rPr>
        <w:t xml:space="preserve">External </w:t>
      </w:r>
      <w:r w:rsidRPr="5DD1C97D" w:rsidR="006975C4">
        <w:rPr>
          <w:color w:val="C00000"/>
          <w:lang w:val="en-US"/>
        </w:rPr>
        <w:t>IRB as</w:t>
      </w:r>
      <w:r w:rsidRPr="5DD1C97D" w:rsidR="00DC2AE5">
        <w:rPr>
          <w:color w:val="C00000"/>
          <w:lang w:val="en-US"/>
        </w:rPr>
        <w:t xml:space="preserve"> the IRB of record (</w:t>
      </w:r>
      <w:r w:rsidRPr="5DD1C97D" w:rsidR="00BE062E">
        <w:rPr>
          <w:color w:val="C00000"/>
          <w:lang w:val="en-US"/>
        </w:rPr>
        <w:t>c</w:t>
      </w:r>
      <w:r w:rsidRPr="5DD1C97D" w:rsidR="00DC2AE5">
        <w:rPr>
          <w:color w:val="C00000"/>
          <w:lang w:val="en-US"/>
        </w:rPr>
        <w:t>IRB</w:t>
      </w:r>
      <w:r w:rsidRPr="5DD1C97D" w:rsidR="00DC2AE5">
        <w:rPr>
          <w:color w:val="C00000"/>
          <w:lang w:val="en-US"/>
        </w:rPr>
        <w:t>)</w:t>
      </w:r>
      <w:bookmarkEnd w:id="8"/>
    </w:p>
    <w:p w:rsidRPr="005D4767" w:rsidR="006975C4" w:rsidP="00851439" w:rsidRDefault="006975C4" w14:paraId="7D7419B0" w14:textId="6306F938">
      <w:pPr>
        <w:numPr>
          <w:ilvl w:val="0"/>
          <w:numId w:val="53"/>
        </w:numPr>
        <w:autoSpaceDE/>
        <w:autoSpaceDN/>
        <w:adjustRightInd/>
        <w:spacing w:before="0" w:after="120" w:line="240" w:lineRule="auto"/>
        <w:textAlignment w:val="baseline"/>
        <w:rPr>
          <w:rFonts w:cs="Arial"/>
          <w:color w:val="000000"/>
          <w:sz w:val="22"/>
          <w:szCs w:val="22"/>
        </w:rPr>
      </w:pPr>
      <w:r w:rsidRPr="006975C4">
        <w:rPr>
          <w:rFonts w:cs="Arial"/>
          <w:b/>
          <w:bCs/>
          <w:color w:val="000000"/>
          <w:sz w:val="22"/>
          <w:szCs w:val="22"/>
        </w:rPr>
        <w:t xml:space="preserve">Submit a </w:t>
      </w:r>
      <w:proofErr w:type="spellStart"/>
      <w:r w:rsidRPr="006975C4">
        <w:rPr>
          <w:rFonts w:cs="Arial"/>
          <w:b/>
          <w:bCs/>
          <w:color w:val="000000"/>
          <w:sz w:val="22"/>
          <w:szCs w:val="22"/>
        </w:rPr>
        <w:t>cIRB</w:t>
      </w:r>
      <w:proofErr w:type="spellEnd"/>
      <w:r w:rsidRPr="006975C4">
        <w:rPr>
          <w:rFonts w:cs="Arial"/>
          <w:b/>
          <w:bCs/>
          <w:color w:val="000000"/>
          <w:sz w:val="22"/>
          <w:szCs w:val="22"/>
        </w:rPr>
        <w:t xml:space="preserve"> application</w:t>
      </w:r>
      <w:r w:rsidRPr="005D4767">
        <w:rPr>
          <w:rFonts w:cs="Arial"/>
          <w:color w:val="000000"/>
          <w:sz w:val="22"/>
          <w:szCs w:val="22"/>
        </w:rPr>
        <w:t xml:space="preserve"> in RSS </w:t>
      </w:r>
    </w:p>
    <w:p w:rsidRPr="005D4767" w:rsidR="006975C4" w:rsidP="00851439" w:rsidRDefault="006975C4" w14:paraId="6A0A6208" w14:textId="77777777">
      <w:pPr>
        <w:numPr>
          <w:ilvl w:val="0"/>
          <w:numId w:val="53"/>
        </w:numPr>
        <w:autoSpaceDE/>
        <w:autoSpaceDN/>
        <w:adjustRightInd/>
        <w:spacing w:before="0" w:after="120" w:line="240" w:lineRule="auto"/>
        <w:textAlignment w:val="baseline"/>
        <w:rPr>
          <w:rFonts w:cs="Arial"/>
          <w:color w:val="000000"/>
          <w:sz w:val="22"/>
          <w:szCs w:val="22"/>
        </w:rPr>
      </w:pPr>
      <w:r w:rsidRPr="005D4767">
        <w:rPr>
          <w:rFonts w:cs="Arial"/>
          <w:color w:val="000000"/>
          <w:sz w:val="22"/>
          <w:szCs w:val="22"/>
        </w:rPr>
        <w:t>Upload supporting documents as part of the submission. These documents may include (</w:t>
      </w:r>
      <w:r w:rsidRPr="006975C4">
        <w:rPr>
          <w:rFonts w:cs="Arial"/>
          <w:i/>
          <w:iCs/>
          <w:color w:val="000000"/>
          <w:sz w:val="22"/>
          <w:szCs w:val="22"/>
        </w:rPr>
        <w:t>as appropriate</w:t>
      </w:r>
      <w:r w:rsidRPr="005D4767">
        <w:rPr>
          <w:rFonts w:cs="Arial"/>
          <w:color w:val="000000"/>
          <w:sz w:val="22"/>
          <w:szCs w:val="22"/>
        </w:rPr>
        <w:t>): </w:t>
      </w:r>
    </w:p>
    <w:p w:rsidRPr="005D4767" w:rsidR="006975C4" w:rsidP="00851439" w:rsidRDefault="006975C4" w14:paraId="2B5FB8BB" w14:textId="77777777">
      <w:pPr>
        <w:numPr>
          <w:ilvl w:val="1"/>
          <w:numId w:val="53"/>
        </w:numPr>
        <w:autoSpaceDE/>
        <w:autoSpaceDN/>
        <w:adjustRightInd/>
        <w:spacing w:before="0" w:after="120" w:line="240" w:lineRule="auto"/>
        <w:textAlignment w:val="baseline"/>
        <w:rPr>
          <w:rFonts w:cs="Arial"/>
          <w:color w:val="000000"/>
          <w:sz w:val="22"/>
          <w:szCs w:val="22"/>
        </w:rPr>
      </w:pPr>
      <w:r w:rsidRPr="36FF8B59">
        <w:rPr>
          <w:rFonts w:cs="Arial"/>
          <w:sz w:val="22"/>
          <w:szCs w:val="22"/>
        </w:rPr>
        <w:t>protocol (or full IRB application from external IRB) </w:t>
      </w:r>
    </w:p>
    <w:p w:rsidR="763046B0" w:rsidP="36FF8B59" w:rsidRDefault="763046B0" w14:paraId="49F652B8" w14:textId="26BC84D2">
      <w:pPr>
        <w:numPr>
          <w:ilvl w:val="1"/>
          <w:numId w:val="53"/>
        </w:numPr>
        <w:spacing w:before="0" w:after="120" w:line="240" w:lineRule="auto"/>
        <w:rPr>
          <w:rFonts w:cs="Arial"/>
          <w:sz w:val="22"/>
          <w:szCs w:val="22"/>
        </w:rPr>
      </w:pPr>
      <w:hyperlink r:id="rId21">
        <w:r w:rsidRPr="36FF8B59">
          <w:rPr>
            <w:rStyle w:val="Hyperlink"/>
            <w:rFonts w:cs="Arial"/>
            <w:sz w:val="22"/>
            <w:szCs w:val="22"/>
          </w:rPr>
          <w:t>Consent Templates</w:t>
        </w:r>
      </w:hyperlink>
      <w:r w:rsidRPr="36FF8B59">
        <w:rPr>
          <w:rFonts w:cs="Arial"/>
          <w:sz w:val="22"/>
          <w:szCs w:val="22"/>
        </w:rPr>
        <w:t xml:space="preserve"> (WITH required institutional language inserted) </w:t>
      </w:r>
    </w:p>
    <w:p w:rsidR="763046B0" w:rsidP="36FF8B59" w:rsidRDefault="763046B0" w14:paraId="37F296EA" w14:textId="68D7CB4A">
      <w:pPr>
        <w:spacing w:before="0" w:after="120" w:line="240" w:lineRule="auto"/>
        <w:ind w:left="720"/>
        <w:rPr>
          <w:rFonts w:cs="Arial"/>
          <w:sz w:val="22"/>
          <w:szCs w:val="22"/>
        </w:rPr>
      </w:pPr>
      <w:r w:rsidRPr="36FF8B59">
        <w:rPr>
          <w:rFonts w:cs="Arial"/>
          <w:sz w:val="22"/>
          <w:szCs w:val="22"/>
        </w:rPr>
        <w:t>Examples of other items might include:</w:t>
      </w:r>
    </w:p>
    <w:p w:rsidRPr="005D4767" w:rsidR="006975C4" w:rsidP="00851439" w:rsidRDefault="006975C4" w14:paraId="123EA006" w14:textId="77777777">
      <w:pPr>
        <w:numPr>
          <w:ilvl w:val="1"/>
          <w:numId w:val="53"/>
        </w:numPr>
        <w:autoSpaceDE/>
        <w:autoSpaceDN/>
        <w:adjustRightInd/>
        <w:spacing w:before="0" w:after="120" w:line="240" w:lineRule="auto"/>
        <w:textAlignment w:val="baseline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i</w:t>
      </w:r>
      <w:r w:rsidRPr="005D4767">
        <w:rPr>
          <w:rFonts w:cs="Arial"/>
          <w:color w:val="000000"/>
          <w:sz w:val="22"/>
          <w:szCs w:val="22"/>
        </w:rPr>
        <w:t>nvestigator Brochure </w:t>
      </w:r>
    </w:p>
    <w:p w:rsidRPr="005D4767" w:rsidR="006975C4" w:rsidP="00851439" w:rsidRDefault="006975C4" w14:paraId="078DC19A" w14:textId="5CABD35A">
      <w:pPr>
        <w:numPr>
          <w:ilvl w:val="1"/>
          <w:numId w:val="53"/>
        </w:numPr>
        <w:autoSpaceDE/>
        <w:autoSpaceDN/>
        <w:adjustRightInd/>
        <w:spacing w:before="0" w:after="120" w:line="240" w:lineRule="auto"/>
        <w:textAlignment w:val="baseline"/>
        <w:rPr>
          <w:rFonts w:cs="Arial"/>
          <w:color w:val="000000"/>
          <w:sz w:val="22"/>
          <w:szCs w:val="22"/>
        </w:rPr>
      </w:pPr>
      <w:r w:rsidRPr="36FF8B59">
        <w:rPr>
          <w:rFonts w:cs="Arial"/>
          <w:sz w:val="22"/>
          <w:szCs w:val="22"/>
        </w:rPr>
        <w:t>grant documents </w:t>
      </w:r>
    </w:p>
    <w:p w:rsidRPr="005D4767" w:rsidR="006975C4" w:rsidP="00851439" w:rsidRDefault="006975C4" w14:paraId="5BAC3230" w14:textId="77777777">
      <w:pPr>
        <w:numPr>
          <w:ilvl w:val="1"/>
          <w:numId w:val="53"/>
        </w:numPr>
        <w:autoSpaceDE/>
        <w:autoSpaceDN/>
        <w:adjustRightInd/>
        <w:spacing w:before="0" w:after="120" w:line="240" w:lineRule="auto"/>
        <w:textAlignment w:val="baseline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s</w:t>
      </w:r>
      <w:r w:rsidRPr="005D4767">
        <w:rPr>
          <w:rFonts w:cs="Arial"/>
          <w:color w:val="000000"/>
          <w:sz w:val="22"/>
          <w:szCs w:val="22"/>
        </w:rPr>
        <w:t>ubject-facing materials  </w:t>
      </w:r>
    </w:p>
    <w:p w:rsidR="00E44616" w:rsidP="00851439" w:rsidRDefault="006975C4" w14:paraId="14E9E167" w14:textId="77777777">
      <w:pPr>
        <w:numPr>
          <w:ilvl w:val="1"/>
          <w:numId w:val="53"/>
        </w:numPr>
        <w:autoSpaceDE/>
        <w:autoSpaceDN/>
        <w:adjustRightInd/>
        <w:spacing w:before="0" w:after="120" w:line="240" w:lineRule="auto"/>
        <w:textAlignment w:val="baseline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r</w:t>
      </w:r>
      <w:r w:rsidRPr="005D4767">
        <w:rPr>
          <w:rFonts w:cs="Arial"/>
          <w:color w:val="000000"/>
          <w:sz w:val="22"/>
          <w:szCs w:val="22"/>
        </w:rPr>
        <w:t>ecruitment materials  </w:t>
      </w:r>
    </w:p>
    <w:p w:rsidR="004318E8" w:rsidP="00851439" w:rsidRDefault="006975C4" w14:paraId="4061A5B7" w14:textId="25A0625A">
      <w:pPr>
        <w:numPr>
          <w:ilvl w:val="1"/>
          <w:numId w:val="53"/>
        </w:numPr>
        <w:autoSpaceDE/>
        <w:autoSpaceDN/>
        <w:adjustRightInd/>
        <w:spacing w:before="0" w:after="120" w:line="240" w:lineRule="auto"/>
        <w:textAlignment w:val="baseline"/>
        <w:rPr>
          <w:rFonts w:cs="Arial"/>
          <w:color w:val="000000"/>
          <w:sz w:val="22"/>
          <w:szCs w:val="22"/>
        </w:rPr>
      </w:pPr>
      <w:r w:rsidRPr="00E44616">
        <w:rPr>
          <w:rFonts w:cs="Arial"/>
          <w:color w:val="000000"/>
          <w:sz w:val="22"/>
          <w:szCs w:val="22"/>
        </w:rPr>
        <w:t>institutional requirement documentation </w:t>
      </w:r>
    </w:p>
    <w:p w:rsidR="00B80D9A" w:rsidP="00B80D9A" w:rsidRDefault="00B80D9A" w14:paraId="746A31AA" w14:textId="77777777">
      <w:pPr>
        <w:autoSpaceDE/>
        <w:autoSpaceDN/>
        <w:adjustRightInd/>
        <w:spacing w:before="0" w:after="120" w:line="240" w:lineRule="auto"/>
        <w:textAlignment w:val="baseline"/>
        <w:rPr>
          <w:rFonts w:cs="Arial"/>
          <w:color w:val="000000"/>
          <w:sz w:val="22"/>
          <w:szCs w:val="22"/>
        </w:rPr>
      </w:pPr>
    </w:p>
    <w:p w:rsidRPr="00F27B50" w:rsidR="000731BB" w:rsidP="000731BB" w:rsidRDefault="000731BB" w14:paraId="4E3B2EF6" w14:textId="77777777">
      <w:pPr>
        <w:autoSpaceDE/>
        <w:autoSpaceDN/>
        <w:adjustRightInd/>
        <w:spacing w:before="100" w:beforeAutospacing="1" w:after="100" w:afterAutospacing="1"/>
        <w:textAlignment w:val="baseline"/>
        <w:rPr>
          <w:rFonts w:cs="Arial"/>
          <w:color w:val="000000"/>
          <w:sz w:val="22"/>
          <w:szCs w:val="22"/>
        </w:rPr>
      </w:pPr>
    </w:p>
    <w:p w:rsidRPr="00F94A0F" w:rsidR="00A91E0A" w:rsidP="00F94A0F" w:rsidRDefault="00A91E0A" w14:paraId="31227126" w14:textId="61A131C9">
      <w:pPr>
        <w:autoSpaceDE/>
        <w:autoSpaceDN/>
        <w:adjustRightInd/>
        <w:spacing w:line="240" w:lineRule="auto"/>
        <w:textAlignment w:val="baseline"/>
        <w:rPr>
          <w:rFonts w:ascii="Times New Roman" w:hAnsi="Times New Roman"/>
          <w:color w:val="00000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A91E0A" w:rsidTr="33204E4F" w14:paraId="68BD41C1" w14:textId="77777777">
        <w:tc>
          <w:tcPr>
            <w:tcW w:w="9350" w:type="dxa"/>
            <w:shd w:val="clear" w:color="auto" w:fill="F9C5CC" w:themeFill="accent1" w:themeFillTint="33"/>
          </w:tcPr>
          <w:p w:rsidRPr="00FA37D8" w:rsidR="00A91E0A" w:rsidP="00FA37D8" w:rsidRDefault="54F004F1" w14:paraId="2335F9CF" w14:textId="5554BD1D">
            <w:pPr>
              <w:pStyle w:val="Heading1"/>
              <w:jc w:val="center"/>
              <w:rPr>
                <w:color w:val="auto"/>
                <w:sz w:val="24"/>
                <w:szCs w:val="24"/>
              </w:rPr>
            </w:pPr>
            <w:bookmarkStart w:name="_Toc431271400" w:id="9"/>
            <w:r w:rsidRPr="33204E4F">
              <w:rPr>
                <w:color w:val="auto"/>
                <w:sz w:val="24"/>
                <w:szCs w:val="24"/>
              </w:rPr>
              <w:t xml:space="preserve">Step </w:t>
            </w:r>
            <w:r w:rsidRPr="33204E4F" w:rsidR="00260817">
              <w:rPr>
                <w:color w:val="auto"/>
                <w:sz w:val="24"/>
                <w:szCs w:val="24"/>
              </w:rPr>
              <w:t>5</w:t>
            </w:r>
            <w:r w:rsidRPr="33204E4F">
              <w:rPr>
                <w:color w:val="auto"/>
                <w:sz w:val="24"/>
                <w:szCs w:val="24"/>
              </w:rPr>
              <w:t xml:space="preserve">: What </w:t>
            </w:r>
            <w:r w:rsidRPr="33204E4F" w:rsidR="00F72E41">
              <w:rPr>
                <w:color w:val="auto"/>
                <w:sz w:val="24"/>
                <w:szCs w:val="24"/>
              </w:rPr>
              <w:t>to consider when filling in your application</w:t>
            </w:r>
            <w:bookmarkEnd w:id="9"/>
          </w:p>
        </w:tc>
      </w:tr>
    </w:tbl>
    <w:p w:rsidR="00CE64DD" w:rsidP="00D55545" w:rsidRDefault="00F72E41" w14:paraId="2B4577D1" w14:textId="558C50A7">
      <w:pPr>
        <w:rPr>
          <w:sz w:val="22"/>
          <w:szCs w:val="22"/>
        </w:rPr>
      </w:pPr>
      <w:r w:rsidRPr="7B5614D6">
        <w:rPr>
          <w:sz w:val="22"/>
          <w:szCs w:val="22"/>
        </w:rPr>
        <w:t xml:space="preserve">If the study is a </w:t>
      </w:r>
      <w:proofErr w:type="spellStart"/>
      <w:r w:rsidRPr="7B5614D6">
        <w:rPr>
          <w:sz w:val="22"/>
          <w:szCs w:val="22"/>
        </w:rPr>
        <w:t>cIRB</w:t>
      </w:r>
      <w:proofErr w:type="spellEnd"/>
      <w:r w:rsidRPr="7B5614D6">
        <w:rPr>
          <w:sz w:val="22"/>
          <w:szCs w:val="22"/>
        </w:rPr>
        <w:t xml:space="preserve"> study and UNMC is ceding review to another IRB of record, </w:t>
      </w:r>
      <w:r w:rsidRPr="7B5614D6" w:rsidR="00C11048">
        <w:rPr>
          <w:sz w:val="22"/>
          <w:szCs w:val="22"/>
        </w:rPr>
        <w:t xml:space="preserve">the UNMC IRB does not review </w:t>
      </w:r>
      <w:r w:rsidRPr="7B5614D6" w:rsidR="00CE64DD">
        <w:rPr>
          <w:sz w:val="22"/>
          <w:szCs w:val="22"/>
        </w:rPr>
        <w:t>for the regulatory criteria of approval. The UNMC IRB will review the applicatio</w:t>
      </w:r>
      <w:r w:rsidRPr="7B5614D6" w:rsidR="00E40520">
        <w:rPr>
          <w:sz w:val="22"/>
          <w:szCs w:val="22"/>
        </w:rPr>
        <w:t xml:space="preserve">n, the consent form(s), and any recruitment materials </w:t>
      </w:r>
      <w:r w:rsidRPr="7B5614D6" w:rsidR="00CE64DD">
        <w:rPr>
          <w:sz w:val="22"/>
          <w:szCs w:val="22"/>
        </w:rPr>
        <w:t xml:space="preserve">to ensure </w:t>
      </w:r>
      <w:r w:rsidRPr="7B5614D6" w:rsidR="00E40520">
        <w:rPr>
          <w:sz w:val="22"/>
          <w:szCs w:val="22"/>
        </w:rPr>
        <w:t>they</w:t>
      </w:r>
      <w:r w:rsidRPr="7B5614D6" w:rsidR="00CE64DD">
        <w:rPr>
          <w:sz w:val="22"/>
          <w:szCs w:val="22"/>
        </w:rPr>
        <w:t xml:space="preserve"> abide by the </w:t>
      </w:r>
      <w:hyperlink r:id="rId22">
        <w:r w:rsidRPr="7B5614D6" w:rsidR="00CE64DD">
          <w:rPr>
            <w:rStyle w:val="Hyperlink"/>
            <w:sz w:val="22"/>
            <w:szCs w:val="22"/>
          </w:rPr>
          <w:t>UNMC HRPP Policies.</w:t>
        </w:r>
      </w:hyperlink>
    </w:p>
    <w:p w:rsidR="00E021F8" w:rsidP="00D55545" w:rsidRDefault="00E021F8" w14:paraId="350CFC2B" w14:textId="77777777">
      <w:pPr>
        <w:rPr>
          <w:sz w:val="22"/>
          <w:szCs w:val="22"/>
        </w:rPr>
      </w:pPr>
    </w:p>
    <w:p w:rsidR="00E021F8" w:rsidP="00D55545" w:rsidRDefault="2EA4F963" w14:paraId="0BB22762" w14:textId="3F7465A2">
      <w:pPr>
        <w:rPr>
          <w:sz w:val="22"/>
          <w:szCs w:val="22"/>
        </w:rPr>
      </w:pPr>
      <w:r w:rsidRPr="36FF8B59">
        <w:rPr>
          <w:sz w:val="22"/>
          <w:szCs w:val="22"/>
        </w:rPr>
        <w:t xml:space="preserve">To be </w:t>
      </w:r>
      <w:proofErr w:type="gramStart"/>
      <w:r w:rsidRPr="36FF8B59">
        <w:rPr>
          <w:sz w:val="22"/>
          <w:szCs w:val="22"/>
        </w:rPr>
        <w:t>approvable</w:t>
      </w:r>
      <w:proofErr w:type="gramEnd"/>
      <w:r w:rsidRPr="36FF8B59">
        <w:rPr>
          <w:sz w:val="22"/>
          <w:szCs w:val="22"/>
        </w:rPr>
        <w:t xml:space="preserve">, all research must satisfy the </w:t>
      </w:r>
      <w:r w:rsidRPr="36FF8B59" w:rsidR="30903C4C">
        <w:rPr>
          <w:sz w:val="22"/>
          <w:szCs w:val="22"/>
        </w:rPr>
        <w:t>following criteria:</w:t>
      </w:r>
    </w:p>
    <w:p w:rsidRPr="00990AAC" w:rsidR="00B91382" w:rsidP="00851439" w:rsidRDefault="30903C4C" w14:paraId="44F222AA" w14:textId="5B0996A5">
      <w:pPr>
        <w:pStyle w:val="ListParagraph"/>
        <w:numPr>
          <w:ilvl w:val="1"/>
          <w:numId w:val="50"/>
        </w:numPr>
        <w:rPr>
          <w:b/>
          <w:bCs/>
          <w:sz w:val="22"/>
          <w:szCs w:val="22"/>
        </w:rPr>
      </w:pPr>
      <w:r w:rsidRPr="36FF8B59">
        <w:rPr>
          <w:b/>
          <w:bCs/>
          <w:sz w:val="22"/>
          <w:szCs w:val="22"/>
        </w:rPr>
        <w:t>The r</w:t>
      </w:r>
      <w:r w:rsidRPr="36FF8B59" w:rsidR="00A07AD1">
        <w:rPr>
          <w:b/>
          <w:bCs/>
          <w:sz w:val="22"/>
          <w:szCs w:val="22"/>
        </w:rPr>
        <w:t>isks to subjects are minimized</w:t>
      </w:r>
    </w:p>
    <w:p w:rsidR="008F0929" w:rsidP="00851439" w:rsidRDefault="7D736022" w14:paraId="17366F7D" w14:textId="1D8D0C88">
      <w:pPr>
        <w:pStyle w:val="ListParagraph"/>
        <w:numPr>
          <w:ilvl w:val="2"/>
          <w:numId w:val="50"/>
        </w:numPr>
        <w:rPr>
          <w:sz w:val="22"/>
          <w:szCs w:val="22"/>
        </w:rPr>
      </w:pPr>
      <w:r w:rsidRPr="36FF8B59">
        <w:rPr>
          <w:sz w:val="22"/>
          <w:szCs w:val="22"/>
        </w:rPr>
        <w:t>Consider all</w:t>
      </w:r>
      <w:r w:rsidRPr="36FF8B59" w:rsidR="00CA7BB3">
        <w:rPr>
          <w:sz w:val="22"/>
          <w:szCs w:val="22"/>
        </w:rPr>
        <w:t xml:space="preserve"> types of risks including</w:t>
      </w:r>
      <w:r w:rsidRPr="36FF8B59" w:rsidR="009F66F5">
        <w:rPr>
          <w:sz w:val="22"/>
          <w:szCs w:val="22"/>
        </w:rPr>
        <w:t xml:space="preserve"> physical, psychological, social, legal, and economic risks</w:t>
      </w:r>
    </w:p>
    <w:p w:rsidRPr="00990AAC" w:rsidR="009F66F5" w:rsidP="36FF8B59" w:rsidRDefault="7411106F" w14:paraId="007CAA8F" w14:textId="556EEF9D">
      <w:pPr>
        <w:pStyle w:val="ListParagraph"/>
        <w:numPr>
          <w:ilvl w:val="2"/>
          <w:numId w:val="50"/>
        </w:numPr>
        <w:rPr>
          <w:i/>
          <w:iCs/>
          <w:sz w:val="22"/>
          <w:szCs w:val="22"/>
        </w:rPr>
      </w:pPr>
      <w:r w:rsidRPr="36FF8B59">
        <w:rPr>
          <w:sz w:val="22"/>
          <w:szCs w:val="22"/>
        </w:rPr>
        <w:t>Consider</w:t>
      </w:r>
      <w:r w:rsidRPr="36FF8B59" w:rsidR="009F66F5">
        <w:rPr>
          <w:sz w:val="22"/>
          <w:szCs w:val="22"/>
        </w:rPr>
        <w:t xml:space="preserve"> risks to subjects </w:t>
      </w:r>
      <w:r w:rsidRPr="36FF8B59" w:rsidR="4227DE66">
        <w:rPr>
          <w:sz w:val="22"/>
          <w:szCs w:val="22"/>
        </w:rPr>
        <w:t>as well a</w:t>
      </w:r>
      <w:r w:rsidRPr="36FF8B59" w:rsidR="009F66F5">
        <w:rPr>
          <w:sz w:val="22"/>
          <w:szCs w:val="22"/>
        </w:rPr>
        <w:t xml:space="preserve">s risks to others </w:t>
      </w:r>
      <w:r w:rsidRPr="36FF8B59" w:rsidR="009F66F5">
        <w:rPr>
          <w:i/>
          <w:iCs/>
          <w:sz w:val="22"/>
          <w:szCs w:val="22"/>
        </w:rPr>
        <w:t>(i.e. secondary subjects, communities, society)</w:t>
      </w:r>
    </w:p>
    <w:p w:rsidR="009F66F5" w:rsidP="00851439" w:rsidRDefault="3C3884CE" w14:paraId="02B633D5" w14:textId="5A067E68">
      <w:pPr>
        <w:pStyle w:val="ListParagraph"/>
        <w:numPr>
          <w:ilvl w:val="2"/>
          <w:numId w:val="50"/>
        </w:numPr>
        <w:rPr>
          <w:sz w:val="22"/>
          <w:szCs w:val="22"/>
        </w:rPr>
      </w:pPr>
      <w:r w:rsidRPr="36FF8B59">
        <w:rPr>
          <w:sz w:val="22"/>
          <w:szCs w:val="22"/>
        </w:rPr>
        <w:t xml:space="preserve">Describe how </w:t>
      </w:r>
      <w:r w:rsidRPr="36FF8B59" w:rsidR="006F44D7">
        <w:rPr>
          <w:sz w:val="22"/>
          <w:szCs w:val="22"/>
        </w:rPr>
        <w:t>you plan to minimize the risks</w:t>
      </w:r>
      <w:r w:rsidRPr="36FF8B59" w:rsidR="6DE7908C">
        <w:rPr>
          <w:sz w:val="22"/>
          <w:szCs w:val="22"/>
        </w:rPr>
        <w:t xml:space="preserve"> and t</w:t>
      </w:r>
      <w:r w:rsidRPr="36FF8B59" w:rsidR="006F44D7">
        <w:rPr>
          <w:sz w:val="22"/>
          <w:szCs w:val="22"/>
        </w:rPr>
        <w:t>hink of alternatives, precautions, contingencies, etc.</w:t>
      </w:r>
    </w:p>
    <w:p w:rsidRPr="00990AAC" w:rsidR="006F44D7" w:rsidP="00851439" w:rsidRDefault="6C3EA404" w14:paraId="44D2C945" w14:textId="5D662AF9">
      <w:pPr>
        <w:pStyle w:val="ListParagraph"/>
        <w:numPr>
          <w:ilvl w:val="1"/>
          <w:numId w:val="50"/>
        </w:numPr>
        <w:rPr>
          <w:b/>
          <w:bCs/>
          <w:sz w:val="22"/>
          <w:szCs w:val="22"/>
        </w:rPr>
      </w:pPr>
      <w:r w:rsidRPr="36FF8B59">
        <w:rPr>
          <w:b/>
          <w:bCs/>
          <w:sz w:val="22"/>
          <w:szCs w:val="22"/>
        </w:rPr>
        <w:t>The r</w:t>
      </w:r>
      <w:r w:rsidRPr="36FF8B59" w:rsidR="00A07AD1">
        <w:rPr>
          <w:b/>
          <w:bCs/>
          <w:sz w:val="22"/>
          <w:szCs w:val="22"/>
        </w:rPr>
        <w:t xml:space="preserve">isks to subjects </w:t>
      </w:r>
      <w:r w:rsidRPr="36FF8B59" w:rsidR="12C66C7F">
        <w:rPr>
          <w:b/>
          <w:bCs/>
          <w:sz w:val="22"/>
          <w:szCs w:val="22"/>
        </w:rPr>
        <w:t xml:space="preserve">must be </w:t>
      </w:r>
      <w:r w:rsidRPr="36FF8B59" w:rsidR="00A07AD1">
        <w:rPr>
          <w:b/>
          <w:bCs/>
          <w:sz w:val="22"/>
          <w:szCs w:val="22"/>
        </w:rPr>
        <w:t>reasonable in relation to the anticipated benefits</w:t>
      </w:r>
    </w:p>
    <w:p w:rsidR="006F44D7" w:rsidP="00851439" w:rsidRDefault="62083A36" w14:paraId="44849AF4" w14:textId="069CF107">
      <w:pPr>
        <w:pStyle w:val="ListParagraph"/>
        <w:numPr>
          <w:ilvl w:val="2"/>
          <w:numId w:val="50"/>
        </w:numPr>
        <w:rPr>
          <w:sz w:val="22"/>
          <w:szCs w:val="22"/>
        </w:rPr>
      </w:pPr>
      <w:r w:rsidRPr="36FF8B59">
        <w:rPr>
          <w:sz w:val="22"/>
          <w:szCs w:val="22"/>
        </w:rPr>
        <w:t>Consider all</w:t>
      </w:r>
      <w:r w:rsidRPr="36FF8B59" w:rsidR="00FC4F14">
        <w:rPr>
          <w:sz w:val="22"/>
          <w:szCs w:val="22"/>
        </w:rPr>
        <w:t xml:space="preserve"> types of benefits including physical, psychological, etc.</w:t>
      </w:r>
    </w:p>
    <w:p w:rsidR="00FC4F14" w:rsidP="00851439" w:rsidRDefault="06509B31" w14:paraId="2A1F7D8B" w14:textId="5F5D02EE">
      <w:pPr>
        <w:pStyle w:val="ListParagraph"/>
        <w:numPr>
          <w:ilvl w:val="2"/>
          <w:numId w:val="50"/>
        </w:numPr>
        <w:rPr>
          <w:sz w:val="22"/>
          <w:szCs w:val="22"/>
        </w:rPr>
      </w:pPr>
      <w:r w:rsidRPr="36FF8B59">
        <w:rPr>
          <w:sz w:val="22"/>
          <w:szCs w:val="22"/>
        </w:rPr>
        <w:t>Consider</w:t>
      </w:r>
      <w:r w:rsidRPr="36FF8B59" w:rsidR="00E64241">
        <w:rPr>
          <w:sz w:val="22"/>
          <w:szCs w:val="22"/>
        </w:rPr>
        <w:t xml:space="preserve"> benefits to the subjects</w:t>
      </w:r>
      <w:r w:rsidRPr="36FF8B59" w:rsidR="78170577">
        <w:rPr>
          <w:sz w:val="22"/>
          <w:szCs w:val="22"/>
        </w:rPr>
        <w:t xml:space="preserve"> and/or to society</w:t>
      </w:r>
    </w:p>
    <w:p w:rsidRPr="00990AAC" w:rsidR="00990AAC" w:rsidP="00851439" w:rsidRDefault="00990AAC" w14:paraId="10A39C94" w14:textId="17B3C958">
      <w:pPr>
        <w:pStyle w:val="ListParagraph"/>
        <w:numPr>
          <w:ilvl w:val="2"/>
          <w:numId w:val="50"/>
        </w:numPr>
        <w:rPr>
          <w:sz w:val="22"/>
          <w:szCs w:val="22"/>
        </w:rPr>
      </w:pPr>
      <w:r w:rsidRPr="36FF8B59">
        <w:rPr>
          <w:b/>
          <w:bCs/>
          <w:sz w:val="22"/>
          <w:szCs w:val="22"/>
        </w:rPr>
        <w:t>NOTE</w:t>
      </w:r>
      <w:r w:rsidRPr="36FF8B59">
        <w:rPr>
          <w:sz w:val="22"/>
          <w:szCs w:val="22"/>
        </w:rPr>
        <w:t xml:space="preserve">: benefits </w:t>
      </w:r>
      <w:r w:rsidRPr="36FF8B59" w:rsidR="0A374928">
        <w:rPr>
          <w:sz w:val="22"/>
          <w:szCs w:val="22"/>
        </w:rPr>
        <w:t>should</w:t>
      </w:r>
      <w:r w:rsidRPr="36FF8B59">
        <w:rPr>
          <w:sz w:val="22"/>
          <w:szCs w:val="22"/>
        </w:rPr>
        <w:t xml:space="preserve"> not be overstated </w:t>
      </w:r>
      <w:r w:rsidRPr="36FF8B59">
        <w:rPr>
          <w:i/>
          <w:iCs/>
          <w:sz w:val="22"/>
          <w:szCs w:val="22"/>
        </w:rPr>
        <w:t>(e.g. this “may” work versus this “will” work)</w:t>
      </w:r>
    </w:p>
    <w:p w:rsidRPr="00D266C2" w:rsidR="00990AAC" w:rsidP="00851439" w:rsidRDefault="7EDC5699" w14:paraId="5E453377" w14:textId="481DB896">
      <w:pPr>
        <w:pStyle w:val="ListParagraph"/>
        <w:numPr>
          <w:ilvl w:val="1"/>
          <w:numId w:val="50"/>
        </w:numPr>
        <w:rPr>
          <w:b/>
          <w:bCs/>
          <w:sz w:val="22"/>
          <w:szCs w:val="22"/>
        </w:rPr>
      </w:pPr>
      <w:r w:rsidRPr="36FF8B59">
        <w:rPr>
          <w:b/>
          <w:bCs/>
          <w:sz w:val="22"/>
          <w:szCs w:val="22"/>
        </w:rPr>
        <w:t>The s</w:t>
      </w:r>
      <w:r w:rsidRPr="36FF8B59" w:rsidR="00AD7121">
        <w:rPr>
          <w:b/>
          <w:bCs/>
          <w:sz w:val="22"/>
          <w:szCs w:val="22"/>
        </w:rPr>
        <w:t>election of subjects is equitable</w:t>
      </w:r>
    </w:p>
    <w:p w:rsidR="00BF3BFD" w:rsidP="00851439" w:rsidRDefault="00BF3BFD" w14:paraId="4D47F321" w14:textId="3B2A6429">
      <w:pPr>
        <w:pStyle w:val="ListParagraph"/>
        <w:numPr>
          <w:ilvl w:val="2"/>
          <w:numId w:val="50"/>
        </w:numPr>
        <w:rPr>
          <w:sz w:val="22"/>
          <w:szCs w:val="22"/>
        </w:rPr>
      </w:pPr>
      <w:r>
        <w:rPr>
          <w:sz w:val="22"/>
          <w:szCs w:val="22"/>
        </w:rPr>
        <w:t>Are the benefits and burdens distributed fairly?</w:t>
      </w:r>
    </w:p>
    <w:p w:rsidR="00BF3BFD" w:rsidP="00851439" w:rsidRDefault="00D266C2" w14:paraId="1EA92A6E" w14:textId="1D2BC24A">
      <w:pPr>
        <w:pStyle w:val="ListParagraph"/>
        <w:numPr>
          <w:ilvl w:val="2"/>
          <w:numId w:val="50"/>
        </w:numPr>
        <w:rPr>
          <w:sz w:val="22"/>
          <w:szCs w:val="22"/>
        </w:rPr>
      </w:pPr>
      <w:r>
        <w:rPr>
          <w:sz w:val="22"/>
          <w:szCs w:val="22"/>
        </w:rPr>
        <w:t>Do you plan to target a specific group or vulnerable population for inclusion and is th</w:t>
      </w:r>
      <w:r w:rsidR="00922E4E">
        <w:rPr>
          <w:sz w:val="22"/>
          <w:szCs w:val="22"/>
        </w:rPr>
        <w:t>at appropriate?</w:t>
      </w:r>
    </w:p>
    <w:p w:rsidR="00D266C2" w:rsidP="00851439" w:rsidRDefault="00922E4E" w14:paraId="6C8D6D98" w14:textId="43D58C7F">
      <w:pPr>
        <w:pStyle w:val="ListParagraph"/>
        <w:numPr>
          <w:ilvl w:val="2"/>
          <w:numId w:val="50"/>
        </w:numPr>
        <w:rPr>
          <w:sz w:val="22"/>
          <w:szCs w:val="22"/>
        </w:rPr>
      </w:pPr>
      <w:r w:rsidRPr="36FF8B59">
        <w:rPr>
          <w:sz w:val="22"/>
          <w:szCs w:val="22"/>
        </w:rPr>
        <w:t>Do you plan to exclude a group? Would that group benefit from this research and is the</w:t>
      </w:r>
      <w:r w:rsidRPr="36FF8B59" w:rsidR="769FF888">
        <w:rPr>
          <w:sz w:val="22"/>
          <w:szCs w:val="22"/>
        </w:rPr>
        <w:t xml:space="preserve">ir </w:t>
      </w:r>
      <w:r w:rsidRPr="36FF8B59">
        <w:rPr>
          <w:sz w:val="22"/>
          <w:szCs w:val="22"/>
        </w:rPr>
        <w:t>exclusion appropriate?</w:t>
      </w:r>
    </w:p>
    <w:p w:rsidR="00922E4E" w:rsidP="35B48119" w:rsidRDefault="0035291D" w14:paraId="3C23A973" w14:textId="73A3C3ED">
      <w:pPr>
        <w:pStyle w:val="ListParagraph"/>
        <w:numPr>
          <w:ilvl w:val="1"/>
          <w:numId w:val="50"/>
        </w:numPr>
        <w:rPr>
          <w:b/>
          <w:bCs/>
          <w:sz w:val="22"/>
          <w:szCs w:val="22"/>
        </w:rPr>
      </w:pPr>
      <w:r w:rsidRPr="35B48119">
        <w:rPr>
          <w:b/>
          <w:bCs/>
          <w:sz w:val="22"/>
          <w:szCs w:val="22"/>
        </w:rPr>
        <w:t xml:space="preserve">Informed </w:t>
      </w:r>
      <w:r w:rsidRPr="35B48119" w:rsidR="00D41AD9">
        <w:rPr>
          <w:b/>
          <w:bCs/>
          <w:sz w:val="22"/>
          <w:szCs w:val="22"/>
        </w:rPr>
        <w:t>c</w:t>
      </w:r>
      <w:r w:rsidRPr="35B48119">
        <w:rPr>
          <w:b/>
          <w:bCs/>
          <w:sz w:val="22"/>
          <w:szCs w:val="22"/>
        </w:rPr>
        <w:t xml:space="preserve">onsent is </w:t>
      </w:r>
      <w:r w:rsidRPr="35B48119" w:rsidR="00AD7121">
        <w:rPr>
          <w:b/>
          <w:bCs/>
          <w:sz w:val="22"/>
          <w:szCs w:val="22"/>
        </w:rPr>
        <w:t>obtained</w:t>
      </w:r>
      <w:r w:rsidRPr="35B48119" w:rsidR="00AA7FE7">
        <w:rPr>
          <w:b/>
          <w:bCs/>
          <w:sz w:val="22"/>
          <w:szCs w:val="22"/>
        </w:rPr>
        <w:t xml:space="preserve"> </w:t>
      </w:r>
    </w:p>
    <w:p w:rsidR="00621904" w:rsidP="00851439" w:rsidRDefault="00621904" w14:paraId="6CD4A8EB" w14:textId="1FFF00CE">
      <w:pPr>
        <w:pStyle w:val="ListParagraph"/>
        <w:numPr>
          <w:ilvl w:val="2"/>
          <w:numId w:val="50"/>
        </w:numPr>
        <w:rPr>
          <w:sz w:val="22"/>
          <w:szCs w:val="22"/>
        </w:rPr>
      </w:pPr>
      <w:r>
        <w:rPr>
          <w:sz w:val="22"/>
          <w:szCs w:val="22"/>
        </w:rPr>
        <w:t>Who will be involved in the consent process?</w:t>
      </w:r>
    </w:p>
    <w:p w:rsidR="00621904" w:rsidP="00851439" w:rsidRDefault="00621904" w14:paraId="58FCFD1D" w14:textId="10C141F3">
      <w:pPr>
        <w:pStyle w:val="ListParagraph"/>
        <w:numPr>
          <w:ilvl w:val="2"/>
          <w:numId w:val="50"/>
        </w:numPr>
        <w:rPr>
          <w:sz w:val="22"/>
          <w:szCs w:val="22"/>
        </w:rPr>
      </w:pPr>
      <w:r>
        <w:rPr>
          <w:sz w:val="22"/>
          <w:szCs w:val="22"/>
        </w:rPr>
        <w:t>Where is consent being negotiated?</w:t>
      </w:r>
    </w:p>
    <w:p w:rsidR="00621904" w:rsidP="00851439" w:rsidRDefault="00621904" w14:paraId="1A9AE931" w14:textId="14F0E365">
      <w:pPr>
        <w:pStyle w:val="ListParagraph"/>
        <w:numPr>
          <w:ilvl w:val="2"/>
          <w:numId w:val="50"/>
        </w:numPr>
        <w:rPr>
          <w:sz w:val="22"/>
          <w:szCs w:val="22"/>
        </w:rPr>
      </w:pPr>
      <w:r>
        <w:rPr>
          <w:sz w:val="22"/>
          <w:szCs w:val="22"/>
        </w:rPr>
        <w:t>How much time is allotted to collect consent?</w:t>
      </w:r>
    </w:p>
    <w:p w:rsidR="00621904" w:rsidP="00851439" w:rsidRDefault="00621904" w14:paraId="3C59B489" w14:textId="4D0FAC4D">
      <w:pPr>
        <w:pStyle w:val="ListParagraph"/>
        <w:numPr>
          <w:ilvl w:val="2"/>
          <w:numId w:val="50"/>
        </w:numPr>
        <w:rPr>
          <w:sz w:val="22"/>
          <w:szCs w:val="22"/>
        </w:rPr>
      </w:pPr>
      <w:r>
        <w:rPr>
          <w:sz w:val="22"/>
          <w:szCs w:val="22"/>
        </w:rPr>
        <w:t>How is the risk of coercion or undue influence going to be minimized?</w:t>
      </w:r>
    </w:p>
    <w:p w:rsidR="00621904" w:rsidP="00851439" w:rsidRDefault="00621904" w14:paraId="773814EC" w14:textId="122E1D6A">
      <w:pPr>
        <w:pStyle w:val="ListParagraph"/>
        <w:numPr>
          <w:ilvl w:val="2"/>
          <w:numId w:val="50"/>
        </w:numPr>
        <w:rPr>
          <w:sz w:val="22"/>
          <w:szCs w:val="22"/>
        </w:rPr>
      </w:pPr>
      <w:r>
        <w:rPr>
          <w:sz w:val="22"/>
          <w:szCs w:val="22"/>
        </w:rPr>
        <w:t>How is comprehension assured?</w:t>
      </w:r>
    </w:p>
    <w:p w:rsidRPr="00E908E1" w:rsidR="00D41AD9" w:rsidP="35B48119" w:rsidRDefault="008F2C53" w14:paraId="5C5E927D" w14:textId="259B0C8E">
      <w:pPr>
        <w:pStyle w:val="ListParagraph"/>
        <w:numPr>
          <w:ilvl w:val="1"/>
          <w:numId w:val="50"/>
        </w:numPr>
        <w:rPr>
          <w:b/>
          <w:bCs/>
          <w:sz w:val="22"/>
          <w:szCs w:val="22"/>
        </w:rPr>
      </w:pPr>
      <w:r w:rsidRPr="35B48119">
        <w:rPr>
          <w:b/>
          <w:bCs/>
          <w:sz w:val="22"/>
          <w:szCs w:val="22"/>
        </w:rPr>
        <w:t xml:space="preserve">Informed </w:t>
      </w:r>
      <w:r w:rsidRPr="35B48119" w:rsidR="00D41AD9">
        <w:rPr>
          <w:b/>
          <w:bCs/>
          <w:sz w:val="22"/>
          <w:szCs w:val="22"/>
        </w:rPr>
        <w:t xml:space="preserve">consent will be appropriately documented </w:t>
      </w:r>
    </w:p>
    <w:p w:rsidRPr="006C57FF" w:rsidR="00C53DDE" w:rsidP="35B48119" w:rsidRDefault="00D704E2" w14:paraId="58B97623" w14:textId="0C73F68E">
      <w:pPr>
        <w:pStyle w:val="ListParagraph"/>
        <w:numPr>
          <w:ilvl w:val="1"/>
          <w:numId w:val="50"/>
        </w:numPr>
        <w:rPr>
          <w:b/>
          <w:bCs/>
          <w:sz w:val="22"/>
          <w:szCs w:val="22"/>
        </w:rPr>
      </w:pPr>
      <w:r w:rsidRPr="35B48119">
        <w:rPr>
          <w:b/>
          <w:bCs/>
          <w:sz w:val="22"/>
          <w:szCs w:val="22"/>
        </w:rPr>
        <w:t>There are adequate provisions for monitoring the data</w:t>
      </w:r>
    </w:p>
    <w:p w:rsidR="006C57FF" w:rsidP="00851439" w:rsidRDefault="006C57FF" w14:paraId="2EB20BA6" w14:textId="42A22761">
      <w:pPr>
        <w:pStyle w:val="ListParagraph"/>
        <w:numPr>
          <w:ilvl w:val="2"/>
          <w:numId w:val="50"/>
        </w:numPr>
        <w:rPr>
          <w:sz w:val="22"/>
          <w:szCs w:val="22"/>
        </w:rPr>
      </w:pPr>
      <w:r w:rsidRPr="36FF8B59">
        <w:rPr>
          <w:sz w:val="22"/>
          <w:szCs w:val="22"/>
        </w:rPr>
        <w:t>Who is monitoring the data?</w:t>
      </w:r>
    </w:p>
    <w:p w:rsidR="006C57FF" w:rsidP="00851439" w:rsidRDefault="006C57FF" w14:paraId="4BBBA503" w14:textId="1405C1D4">
      <w:pPr>
        <w:pStyle w:val="ListParagraph"/>
        <w:numPr>
          <w:ilvl w:val="2"/>
          <w:numId w:val="50"/>
        </w:numPr>
        <w:rPr>
          <w:sz w:val="22"/>
          <w:szCs w:val="22"/>
        </w:rPr>
      </w:pPr>
      <w:r>
        <w:rPr>
          <w:sz w:val="22"/>
          <w:szCs w:val="22"/>
        </w:rPr>
        <w:t>How frequently are they monitoring?</w:t>
      </w:r>
    </w:p>
    <w:p w:rsidRPr="004D2592" w:rsidR="006C57FF" w:rsidP="00851439" w:rsidRDefault="006C57FF" w14:paraId="0CDC2025" w14:textId="13DE94B4">
      <w:pPr>
        <w:pStyle w:val="ListParagraph"/>
        <w:numPr>
          <w:ilvl w:val="2"/>
          <w:numId w:val="50"/>
        </w:numPr>
        <w:rPr>
          <w:b/>
          <w:bCs/>
          <w:sz w:val="22"/>
          <w:szCs w:val="22"/>
        </w:rPr>
      </w:pPr>
      <w:r w:rsidRPr="004D2592">
        <w:rPr>
          <w:b/>
          <w:bCs/>
          <w:sz w:val="22"/>
          <w:szCs w:val="22"/>
        </w:rPr>
        <w:t xml:space="preserve">For research associated with </w:t>
      </w:r>
      <w:r w:rsidRPr="004D2592">
        <w:rPr>
          <w:b/>
          <w:bCs/>
          <w:sz w:val="22"/>
          <w:szCs w:val="22"/>
          <w:u w:val="single"/>
        </w:rPr>
        <w:t>greater risks:</w:t>
      </w:r>
    </w:p>
    <w:p w:rsidR="006C57FF" w:rsidP="00851439" w:rsidRDefault="004D2592" w14:paraId="3539E56A" w14:textId="4EFAEE31">
      <w:pPr>
        <w:pStyle w:val="ListParagraph"/>
        <w:numPr>
          <w:ilvl w:val="3"/>
          <w:numId w:val="50"/>
        </w:numPr>
        <w:rPr>
          <w:sz w:val="22"/>
          <w:szCs w:val="22"/>
        </w:rPr>
      </w:pPr>
      <w:r>
        <w:rPr>
          <w:sz w:val="22"/>
          <w:szCs w:val="22"/>
        </w:rPr>
        <w:t>Are there defined stopping rules and withdrawal criteria?</w:t>
      </w:r>
    </w:p>
    <w:p w:rsidRPr="00C53DDE" w:rsidR="004D2592" w:rsidP="00851439" w:rsidRDefault="004D2592" w14:paraId="48D220DC" w14:textId="1CC4E88E">
      <w:pPr>
        <w:pStyle w:val="ListParagraph"/>
        <w:numPr>
          <w:ilvl w:val="3"/>
          <w:numId w:val="50"/>
        </w:numPr>
        <w:rPr>
          <w:sz w:val="22"/>
          <w:szCs w:val="22"/>
        </w:rPr>
      </w:pPr>
      <w:r>
        <w:rPr>
          <w:sz w:val="22"/>
          <w:szCs w:val="22"/>
        </w:rPr>
        <w:t>Is there a clear description of safety, efficacy, and futility findings that would cause suspension of the study?</w:t>
      </w:r>
    </w:p>
    <w:p w:rsidRPr="00F40276" w:rsidR="00E908E1" w:rsidP="35B48119" w:rsidRDefault="00F40276" w14:paraId="04D3CEF4" w14:textId="34AFD635">
      <w:pPr>
        <w:pStyle w:val="ListParagraph"/>
        <w:numPr>
          <w:ilvl w:val="1"/>
          <w:numId w:val="50"/>
        </w:numPr>
        <w:rPr>
          <w:b/>
          <w:bCs/>
          <w:sz w:val="22"/>
          <w:szCs w:val="22"/>
        </w:rPr>
      </w:pPr>
      <w:r w:rsidRPr="35B48119">
        <w:rPr>
          <w:b/>
          <w:bCs/>
          <w:sz w:val="22"/>
          <w:szCs w:val="22"/>
        </w:rPr>
        <w:lastRenderedPageBreak/>
        <w:t>There are adequate provisions to protect the privacy of subjects and maintain the confidentiality of data</w:t>
      </w:r>
    </w:p>
    <w:p w:rsidR="00F40276" w:rsidP="00851439" w:rsidRDefault="009315C6" w14:paraId="35BD08F0" w14:textId="7715345B">
      <w:pPr>
        <w:pStyle w:val="ListParagraph"/>
        <w:numPr>
          <w:ilvl w:val="2"/>
          <w:numId w:val="50"/>
        </w:numPr>
        <w:rPr>
          <w:sz w:val="22"/>
          <w:szCs w:val="22"/>
        </w:rPr>
      </w:pPr>
      <w:r>
        <w:rPr>
          <w:sz w:val="22"/>
          <w:szCs w:val="22"/>
        </w:rPr>
        <w:t>Privacy refers to the person</w:t>
      </w:r>
    </w:p>
    <w:p w:rsidR="009315C6" w:rsidP="00851439" w:rsidRDefault="00FB1436" w14:paraId="589BA2B5" w14:textId="57B6921D">
      <w:pPr>
        <w:pStyle w:val="ListParagraph"/>
        <w:numPr>
          <w:ilvl w:val="3"/>
          <w:numId w:val="50"/>
        </w:numPr>
        <w:rPr>
          <w:sz w:val="22"/>
          <w:szCs w:val="22"/>
        </w:rPr>
      </w:pPr>
      <w:r>
        <w:rPr>
          <w:sz w:val="22"/>
          <w:szCs w:val="22"/>
        </w:rPr>
        <w:t>How will subjects be identified?</w:t>
      </w:r>
    </w:p>
    <w:p w:rsidR="00FB1436" w:rsidP="00851439" w:rsidRDefault="00FB1436" w14:paraId="12E64C30" w14:textId="0527CF9C">
      <w:pPr>
        <w:pStyle w:val="ListParagraph"/>
        <w:numPr>
          <w:ilvl w:val="3"/>
          <w:numId w:val="50"/>
        </w:numPr>
        <w:rPr>
          <w:sz w:val="22"/>
          <w:szCs w:val="22"/>
        </w:rPr>
      </w:pPr>
      <w:r>
        <w:rPr>
          <w:sz w:val="22"/>
          <w:szCs w:val="22"/>
        </w:rPr>
        <w:t>Does the investigator have proper ethical access (</w:t>
      </w:r>
      <w:hyperlink w:history="1" r:id="rId23">
        <w:r w:rsidRPr="00601476" w:rsidR="00601476">
          <w:rPr>
            <w:rStyle w:val="Hyperlink"/>
            <w:sz w:val="22"/>
            <w:szCs w:val="22"/>
          </w:rPr>
          <w:t>https://guides.unmc.edu/books/hrpp-policies-and-procedures/page/312-ethical-access</w:t>
        </w:r>
      </w:hyperlink>
      <w:r w:rsidR="00601476">
        <w:rPr>
          <w:sz w:val="22"/>
          <w:szCs w:val="22"/>
        </w:rPr>
        <w:t>)?</w:t>
      </w:r>
    </w:p>
    <w:p w:rsidR="00601476" w:rsidP="00851439" w:rsidRDefault="00485769" w14:paraId="358D53B5" w14:textId="0B535E4D">
      <w:pPr>
        <w:pStyle w:val="ListParagraph"/>
        <w:numPr>
          <w:ilvl w:val="3"/>
          <w:numId w:val="50"/>
        </w:numPr>
        <w:rPr>
          <w:sz w:val="22"/>
          <w:szCs w:val="22"/>
        </w:rPr>
      </w:pPr>
      <w:r>
        <w:rPr>
          <w:sz w:val="22"/>
          <w:szCs w:val="22"/>
        </w:rPr>
        <w:t xml:space="preserve">Where will consent be negotiated and who </w:t>
      </w:r>
      <w:proofErr w:type="gramStart"/>
      <w:r>
        <w:rPr>
          <w:sz w:val="22"/>
          <w:szCs w:val="22"/>
        </w:rPr>
        <w:t>is</w:t>
      </w:r>
      <w:proofErr w:type="gramEnd"/>
      <w:r>
        <w:rPr>
          <w:sz w:val="22"/>
          <w:szCs w:val="22"/>
        </w:rPr>
        <w:t xml:space="preserve"> involved?</w:t>
      </w:r>
    </w:p>
    <w:p w:rsidR="00392772" w:rsidP="00851439" w:rsidRDefault="00392772" w14:paraId="6172594B" w14:textId="407B59C9">
      <w:pPr>
        <w:pStyle w:val="ListParagraph"/>
        <w:numPr>
          <w:ilvl w:val="2"/>
          <w:numId w:val="50"/>
        </w:numPr>
        <w:rPr>
          <w:sz w:val="22"/>
          <w:szCs w:val="22"/>
        </w:rPr>
      </w:pPr>
      <w:r>
        <w:rPr>
          <w:sz w:val="22"/>
          <w:szCs w:val="22"/>
        </w:rPr>
        <w:t>Confidentiality refers to the data</w:t>
      </w:r>
    </w:p>
    <w:p w:rsidR="00392772" w:rsidP="00851439" w:rsidRDefault="00392772" w14:paraId="72952930" w14:textId="0C1E5571">
      <w:pPr>
        <w:pStyle w:val="ListParagraph"/>
        <w:numPr>
          <w:ilvl w:val="3"/>
          <w:numId w:val="50"/>
        </w:numPr>
        <w:rPr>
          <w:sz w:val="22"/>
          <w:szCs w:val="22"/>
        </w:rPr>
      </w:pPr>
      <w:r>
        <w:rPr>
          <w:sz w:val="22"/>
          <w:szCs w:val="22"/>
        </w:rPr>
        <w:t>How is the data being secured?</w:t>
      </w:r>
    </w:p>
    <w:p w:rsidR="00392772" w:rsidP="00851439" w:rsidRDefault="00392772" w14:paraId="2E1B285F" w14:textId="140B1138">
      <w:pPr>
        <w:pStyle w:val="ListParagraph"/>
        <w:numPr>
          <w:ilvl w:val="3"/>
          <w:numId w:val="50"/>
        </w:numPr>
        <w:rPr>
          <w:sz w:val="22"/>
          <w:szCs w:val="22"/>
        </w:rPr>
      </w:pPr>
      <w:r>
        <w:rPr>
          <w:sz w:val="22"/>
          <w:szCs w:val="22"/>
        </w:rPr>
        <w:t>Who can access the data?</w:t>
      </w:r>
    </w:p>
    <w:p w:rsidR="00392772" w:rsidP="00851439" w:rsidRDefault="00392772" w14:paraId="2AFB7846" w14:textId="73FED5A2">
      <w:pPr>
        <w:pStyle w:val="ListParagraph"/>
        <w:numPr>
          <w:ilvl w:val="3"/>
          <w:numId w:val="50"/>
        </w:numPr>
        <w:rPr>
          <w:sz w:val="22"/>
          <w:szCs w:val="22"/>
        </w:rPr>
      </w:pPr>
      <w:r>
        <w:rPr>
          <w:sz w:val="22"/>
          <w:szCs w:val="22"/>
        </w:rPr>
        <w:t>How is it being discarded?</w:t>
      </w:r>
    </w:p>
    <w:p w:rsidRPr="004762BD" w:rsidR="00B32AB4" w:rsidP="35B48119" w:rsidRDefault="004762BD" w14:paraId="1A1CC930" w14:textId="180FFB57">
      <w:pPr>
        <w:pStyle w:val="ListParagraph"/>
        <w:numPr>
          <w:ilvl w:val="1"/>
          <w:numId w:val="50"/>
        </w:numPr>
        <w:rPr>
          <w:b/>
          <w:bCs/>
          <w:sz w:val="22"/>
          <w:szCs w:val="22"/>
        </w:rPr>
      </w:pPr>
      <w:r w:rsidRPr="35B48119">
        <w:rPr>
          <w:b/>
          <w:bCs/>
          <w:sz w:val="22"/>
          <w:szCs w:val="22"/>
        </w:rPr>
        <w:t>Additional safeguards are in place for vulnerable populations</w:t>
      </w:r>
    </w:p>
    <w:p w:rsidR="004762BD" w:rsidP="00851439" w:rsidRDefault="00E02B47" w14:paraId="3F7A4373" w14:textId="56413D2B">
      <w:pPr>
        <w:pStyle w:val="ListParagraph"/>
        <w:numPr>
          <w:ilvl w:val="2"/>
          <w:numId w:val="50"/>
        </w:numPr>
        <w:rPr>
          <w:sz w:val="22"/>
          <w:szCs w:val="22"/>
        </w:rPr>
      </w:pPr>
      <w:r w:rsidRPr="36FF8B59">
        <w:rPr>
          <w:sz w:val="22"/>
          <w:szCs w:val="22"/>
        </w:rPr>
        <w:t xml:space="preserve">Does the research include vulnerable populations such as children, prisoners, individuals with impaired decision-making capacity, or economically or educationally disadvantaged </w:t>
      </w:r>
      <w:proofErr w:type="gramStart"/>
      <w:r w:rsidRPr="36FF8B59">
        <w:rPr>
          <w:sz w:val="22"/>
          <w:szCs w:val="22"/>
        </w:rPr>
        <w:t>persons</w:t>
      </w:r>
      <w:proofErr w:type="gramEnd"/>
      <w:r w:rsidRPr="36FF8B59">
        <w:rPr>
          <w:sz w:val="22"/>
          <w:szCs w:val="22"/>
        </w:rPr>
        <w:t>?</w:t>
      </w:r>
      <w:r w:rsidRPr="36FF8B59" w:rsidR="46324749">
        <w:rPr>
          <w:sz w:val="22"/>
          <w:szCs w:val="22"/>
        </w:rPr>
        <w:t xml:space="preserve"> Remember that vulnerability is situational and may go beyond the populations stated above.</w:t>
      </w:r>
    </w:p>
    <w:p w:rsidR="00E02B47" w:rsidP="00851439" w:rsidRDefault="00A755D3" w14:paraId="15105705" w14:textId="29738B0A">
      <w:pPr>
        <w:pStyle w:val="ListParagraph"/>
        <w:numPr>
          <w:ilvl w:val="2"/>
          <w:numId w:val="50"/>
        </w:numPr>
        <w:rPr>
          <w:sz w:val="22"/>
          <w:szCs w:val="22"/>
        </w:rPr>
      </w:pPr>
      <w:r>
        <w:rPr>
          <w:sz w:val="22"/>
          <w:szCs w:val="22"/>
        </w:rPr>
        <w:t>Is their inclusion necessary?</w:t>
      </w:r>
    </w:p>
    <w:p w:rsidR="0572DF22" w:rsidP="36FF8B59" w:rsidRDefault="0572DF22" w14:paraId="6133413B" w14:textId="1BBA826E">
      <w:pPr>
        <w:pStyle w:val="ListParagraph"/>
        <w:numPr>
          <w:ilvl w:val="2"/>
          <w:numId w:val="50"/>
        </w:numPr>
        <w:rPr>
          <w:sz w:val="22"/>
          <w:szCs w:val="22"/>
        </w:rPr>
      </w:pPr>
      <w:r w:rsidRPr="36FF8B59">
        <w:rPr>
          <w:sz w:val="22"/>
          <w:szCs w:val="22"/>
        </w:rPr>
        <w:t>If vulnerable subjects are included, what a</w:t>
      </w:r>
      <w:r w:rsidRPr="36FF8B59" w:rsidR="75342C48">
        <w:rPr>
          <w:sz w:val="22"/>
          <w:szCs w:val="22"/>
        </w:rPr>
        <w:t>dditional protections are in place?</w:t>
      </w:r>
    </w:p>
    <w:p w:rsidR="0092514E" w:rsidP="0092514E" w:rsidRDefault="0092514E" w14:paraId="57D3DABC" w14:textId="77777777">
      <w:pPr>
        <w:rPr>
          <w:sz w:val="22"/>
          <w:szCs w:val="22"/>
        </w:rPr>
      </w:pPr>
    </w:p>
    <w:p w:rsidRPr="0092514E" w:rsidR="0092514E" w:rsidP="0092514E" w:rsidRDefault="2D9178AD" w14:paraId="2983A091" w14:textId="379496E8">
      <w:pPr>
        <w:rPr>
          <w:sz w:val="22"/>
          <w:szCs w:val="22"/>
        </w:rPr>
      </w:pPr>
      <w:r w:rsidRPr="7B5614D6">
        <w:rPr>
          <w:sz w:val="22"/>
          <w:szCs w:val="22"/>
        </w:rPr>
        <w:t>In addition to satisfying the 8 requirements above, make sure t</w:t>
      </w:r>
      <w:r w:rsidRPr="7B5614D6" w:rsidR="0092514E">
        <w:rPr>
          <w:sz w:val="22"/>
          <w:szCs w:val="22"/>
        </w:rPr>
        <w:t>he application, consent form(s), and any recruitment materials</w:t>
      </w:r>
      <w:r w:rsidRPr="7B5614D6" w:rsidR="006D5FFB">
        <w:rPr>
          <w:sz w:val="22"/>
          <w:szCs w:val="22"/>
        </w:rPr>
        <w:t xml:space="preserve"> </w:t>
      </w:r>
      <w:r w:rsidRPr="7B5614D6" w:rsidR="0092514E">
        <w:rPr>
          <w:sz w:val="22"/>
          <w:szCs w:val="22"/>
        </w:rPr>
        <w:t xml:space="preserve">abide by </w:t>
      </w:r>
      <w:hyperlink r:id="rId24">
        <w:r w:rsidRPr="7B5614D6" w:rsidR="0092514E">
          <w:rPr>
            <w:rStyle w:val="Hyperlink"/>
            <w:sz w:val="22"/>
            <w:szCs w:val="22"/>
          </w:rPr>
          <w:t>UNMC HRPP Policies</w:t>
        </w:r>
      </w:hyperlink>
      <w:r w:rsidRPr="7B5614D6" w:rsidR="47A52470">
        <w:rPr>
          <w:sz w:val="22"/>
          <w:szCs w:val="22"/>
        </w:rPr>
        <w:t xml:space="preserve"> </w:t>
      </w:r>
      <w:r w:rsidRPr="7B5614D6" w:rsidR="784E8B34">
        <w:rPr>
          <w:i/>
          <w:iCs/>
          <w:sz w:val="22"/>
          <w:szCs w:val="22"/>
        </w:rPr>
        <w:t>(e.g.</w:t>
      </w:r>
      <w:r w:rsidRPr="7B5614D6" w:rsidR="47A52470">
        <w:rPr>
          <w:i/>
          <w:iCs/>
          <w:sz w:val="22"/>
          <w:szCs w:val="22"/>
        </w:rPr>
        <w:t xml:space="preserve"> compensation, ethical access</w:t>
      </w:r>
      <w:r w:rsidRPr="7B5614D6" w:rsidR="2BD0FBB8">
        <w:rPr>
          <w:i/>
          <w:iCs/>
          <w:sz w:val="22"/>
          <w:szCs w:val="22"/>
        </w:rPr>
        <w:t>).</w:t>
      </w:r>
    </w:p>
    <w:p w:rsidR="0092514E" w:rsidP="0092514E" w:rsidRDefault="0092514E" w14:paraId="48B1470E" w14:textId="77777777">
      <w:pPr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260817" w:rsidTr="33204E4F" w14:paraId="1DE4A153" w14:textId="77777777">
        <w:tc>
          <w:tcPr>
            <w:tcW w:w="9350" w:type="dxa"/>
            <w:shd w:val="clear" w:color="auto" w:fill="F9C5CC" w:themeFill="accent1" w:themeFillTint="33"/>
          </w:tcPr>
          <w:p w:rsidRPr="00FA37D8" w:rsidR="00260817" w:rsidP="00FA37D8" w:rsidRDefault="00260817" w14:paraId="43012491" w14:textId="7F84F16E">
            <w:pPr>
              <w:pStyle w:val="Heading1"/>
              <w:jc w:val="center"/>
              <w:rPr>
                <w:color w:val="auto"/>
                <w:sz w:val="24"/>
                <w:szCs w:val="24"/>
              </w:rPr>
            </w:pPr>
            <w:bookmarkStart w:name="_Toc712082910" w:id="10"/>
            <w:r w:rsidRPr="33204E4F">
              <w:rPr>
                <w:color w:val="auto"/>
                <w:sz w:val="24"/>
                <w:szCs w:val="24"/>
              </w:rPr>
              <w:t>Step 6: IRB/ORA reviews the application</w:t>
            </w:r>
            <w:bookmarkEnd w:id="10"/>
          </w:p>
        </w:tc>
      </w:tr>
    </w:tbl>
    <w:p w:rsidR="00260817" w:rsidP="00260817" w:rsidRDefault="00260817" w14:paraId="670DAE0A" w14:textId="77777777">
      <w:pPr>
        <w:autoSpaceDE/>
        <w:autoSpaceDN/>
        <w:adjustRightInd/>
        <w:spacing w:before="0" w:after="120" w:line="240" w:lineRule="auto"/>
        <w:textAlignment w:val="baseline"/>
        <w:rPr>
          <w:rFonts w:cs="Arial"/>
          <w:color w:val="000000"/>
          <w:sz w:val="22"/>
          <w:szCs w:val="22"/>
        </w:rPr>
      </w:pPr>
    </w:p>
    <w:p w:rsidR="00260817" w:rsidP="00260817" w:rsidRDefault="00260817" w14:paraId="12DA9B04" w14:textId="77777777">
      <w:pPr>
        <w:autoSpaceDE/>
        <w:autoSpaceDN/>
        <w:adjustRightInd/>
        <w:spacing w:before="0" w:after="120" w:line="240" w:lineRule="auto"/>
        <w:textAlignment w:val="baseline"/>
        <w:rPr>
          <w:rFonts w:cs="Arial"/>
          <w:color w:val="FF0000"/>
          <w:sz w:val="22"/>
          <w:szCs w:val="22"/>
        </w:rPr>
      </w:pPr>
      <w:r w:rsidRPr="00EB4958">
        <w:rPr>
          <w:rFonts w:cs="Arial"/>
          <w:b/>
          <w:bCs/>
          <w:color w:val="FF0000"/>
          <w:sz w:val="22"/>
          <w:szCs w:val="22"/>
        </w:rPr>
        <w:t>NOTE:</w:t>
      </w:r>
      <w:r>
        <w:rPr>
          <w:rFonts w:cs="Arial"/>
          <w:color w:val="FF0000"/>
          <w:sz w:val="22"/>
          <w:szCs w:val="22"/>
        </w:rPr>
        <w:t xml:space="preserve"> Please allow up to 21 days from the time of initial submission to review.</w:t>
      </w:r>
    </w:p>
    <w:p w:rsidRPr="00FC5CC4" w:rsidR="00260817" w:rsidP="00260817" w:rsidRDefault="00260817" w14:paraId="677992B6" w14:textId="77777777">
      <w:pPr>
        <w:autoSpaceDE/>
        <w:autoSpaceDN/>
        <w:adjustRightInd/>
        <w:spacing w:before="0" w:after="120" w:line="240" w:lineRule="auto"/>
        <w:jc w:val="center"/>
        <w:textAlignment w:val="baseline"/>
        <w:rPr>
          <w:rFonts w:cs="Arial"/>
          <w:color w:val="auto"/>
          <w:sz w:val="22"/>
          <w:szCs w:val="22"/>
        </w:rPr>
      </w:pPr>
    </w:p>
    <w:p w:rsidR="635C6A09" w:rsidP="35B48119" w:rsidRDefault="635C6A09" w14:paraId="68826538" w14:textId="6562D787">
      <w:pPr>
        <w:pStyle w:val="Heading2"/>
        <w:rPr>
          <w:color w:val="C00000"/>
        </w:rPr>
      </w:pPr>
      <w:bookmarkStart w:name="_Toc2065738017" w:id="11"/>
      <w:r w:rsidRPr="33204E4F">
        <w:rPr>
          <w:color w:val="C00000"/>
        </w:rPr>
        <w:t>UNMC as the IRB of record</w:t>
      </w:r>
      <w:r w:rsidRPr="33204E4F" w:rsidR="535A2BFE">
        <w:rPr>
          <w:color w:val="C00000"/>
        </w:rPr>
        <w:t xml:space="preserve"> (Option 1)</w:t>
      </w:r>
      <w:r w:rsidRPr="33204E4F">
        <w:rPr>
          <w:color w:val="C00000"/>
        </w:rPr>
        <w:t>:</w:t>
      </w:r>
      <w:bookmarkEnd w:id="11"/>
    </w:p>
    <w:p w:rsidRPr="00210B1B" w:rsidR="00260817" w:rsidP="00260817" w:rsidRDefault="00260817" w14:paraId="5D2BD030" w14:textId="77777777">
      <w:pPr>
        <w:autoSpaceDE/>
        <w:autoSpaceDN/>
        <w:adjustRightInd/>
        <w:spacing w:line="240" w:lineRule="auto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210B1B">
        <w:rPr>
          <w:rFonts w:cs="Arial"/>
          <w:color w:val="000000"/>
          <w:sz w:val="22"/>
          <w:szCs w:val="22"/>
        </w:rPr>
        <w:t>The review type is determined based upon the design and procedures of the study and is decided by the assigned IRB Analyst: </w:t>
      </w:r>
    </w:p>
    <w:p w:rsidRPr="00210B1B" w:rsidR="00260817" w:rsidP="35B48119" w:rsidRDefault="00260817" w14:paraId="74DEAE4E" w14:textId="6266C121">
      <w:pPr>
        <w:numPr>
          <w:ilvl w:val="0"/>
          <w:numId w:val="14"/>
        </w:numPr>
        <w:spacing w:beforeAutospacing="1" w:afterAutospacing="1" w:line="240" w:lineRule="auto"/>
        <w:ind w:left="1440"/>
        <w:rPr>
          <w:rFonts w:cs="Arial"/>
          <w:sz w:val="22"/>
          <w:szCs w:val="22"/>
        </w:rPr>
      </w:pPr>
      <w:r w:rsidRPr="33204E4F">
        <w:rPr>
          <w:rFonts w:cs="Arial"/>
          <w:b/>
          <w:bCs/>
          <w:sz w:val="22"/>
          <w:szCs w:val="22"/>
        </w:rPr>
        <w:t xml:space="preserve">Exempt: </w:t>
      </w:r>
      <w:r w:rsidRPr="33204E4F">
        <w:rPr>
          <w:rFonts w:cs="Arial"/>
          <w:sz w:val="22"/>
          <w:szCs w:val="22"/>
        </w:rPr>
        <w:t xml:space="preserve">studies that meet specific </w:t>
      </w:r>
      <w:r w:rsidRPr="33204E4F" w:rsidR="4CA72FBD">
        <w:rPr>
          <w:rFonts w:cs="Arial"/>
          <w:sz w:val="22"/>
          <w:szCs w:val="22"/>
        </w:rPr>
        <w:t xml:space="preserve">criteria and are </w:t>
      </w:r>
      <w:hyperlink r:id="rId25">
        <w:r w:rsidRPr="33204E4F" w:rsidR="4CA72FBD">
          <w:rPr>
            <w:rStyle w:val="Hyperlink"/>
            <w:rFonts w:cs="Arial"/>
            <w:sz w:val="22"/>
            <w:szCs w:val="22"/>
          </w:rPr>
          <w:t>exempt</w:t>
        </w:r>
      </w:hyperlink>
      <w:r w:rsidRPr="33204E4F" w:rsidR="4CA72FBD">
        <w:rPr>
          <w:rFonts w:cs="Arial"/>
          <w:sz w:val="22"/>
          <w:szCs w:val="22"/>
        </w:rPr>
        <w:t xml:space="preserve"> from IRB review. </w:t>
      </w:r>
      <w:r w:rsidRPr="33204E4F">
        <w:rPr>
          <w:rFonts w:cs="Arial"/>
          <w:sz w:val="22"/>
          <w:szCs w:val="22"/>
        </w:rPr>
        <w:t>They</w:t>
      </w:r>
      <w:r w:rsidRPr="33204E4F" w:rsidR="1A959915">
        <w:rPr>
          <w:rFonts w:cs="Arial"/>
          <w:sz w:val="22"/>
          <w:szCs w:val="22"/>
        </w:rPr>
        <w:t xml:space="preserve"> still require an ethics review by the ORA.</w:t>
      </w:r>
      <w:r w:rsidRPr="33204E4F">
        <w:rPr>
          <w:rFonts w:cs="Arial"/>
          <w:sz w:val="22"/>
          <w:szCs w:val="22"/>
        </w:rPr>
        <w:t xml:space="preserve"> </w:t>
      </w:r>
    </w:p>
    <w:p w:rsidRPr="00210B1B" w:rsidR="00260817" w:rsidP="5DD1C97D" w:rsidRDefault="00260817" w14:paraId="1DD1E39E" w14:textId="0F51FE3F">
      <w:pPr>
        <w:numPr>
          <w:ilvl w:val="0"/>
          <w:numId w:val="15"/>
        </w:numPr>
        <w:autoSpaceDE/>
        <w:autoSpaceDN/>
        <w:adjustRightInd/>
        <w:spacing w:before="100" w:beforeAutospacing="on" w:after="100" w:afterAutospacing="on" w:line="240" w:lineRule="auto"/>
        <w:ind w:left="1440"/>
        <w:textAlignment w:val="baseline"/>
        <w:rPr>
          <w:rFonts w:cs="Arial"/>
          <w:color w:val="000000"/>
          <w:sz w:val="22"/>
          <w:szCs w:val="22"/>
        </w:rPr>
      </w:pPr>
      <w:r w:rsidRPr="5DD1C97D" w:rsidR="00260817">
        <w:rPr>
          <w:rFonts w:cs="Arial"/>
          <w:b w:val="1"/>
          <w:bCs w:val="1"/>
          <w:sz w:val="22"/>
          <w:szCs w:val="22"/>
        </w:rPr>
        <w:t>Expedited:</w:t>
      </w:r>
      <w:r w:rsidRPr="5DD1C97D" w:rsidR="00260817">
        <w:rPr>
          <w:rFonts w:cs="Arial"/>
          <w:sz w:val="22"/>
          <w:szCs w:val="22"/>
        </w:rPr>
        <w:t xml:space="preserve"> minimal risk studies that meet specific federal criteria for</w:t>
      </w:r>
      <w:hyperlink r:id="R895fe7ff21fc4b3e">
        <w:r w:rsidRPr="5DD1C97D" w:rsidR="00260817">
          <w:rPr>
            <w:rFonts w:cs="Arial"/>
            <w:color w:val="AD122A" w:themeColor="accent1" w:themeTint="FF" w:themeShade="FF"/>
            <w:sz w:val="22"/>
            <w:szCs w:val="22"/>
            <w:u w:val="single"/>
          </w:rPr>
          <w:t xml:space="preserve"> </w:t>
        </w:r>
        <w:r w:rsidRPr="5DD1C97D" w:rsidR="1182EF80">
          <w:rPr>
            <w:rFonts w:cs="Arial"/>
            <w:color w:val="AD122A" w:themeColor="accent1" w:themeTint="FF" w:themeShade="FF"/>
            <w:sz w:val="22"/>
            <w:szCs w:val="22"/>
            <w:u w:val="single"/>
          </w:rPr>
          <w:t xml:space="preserve"> </w:t>
        </w:r>
        <w:r w:rsidRPr="5DD1C97D" w:rsidR="00260817">
          <w:rPr>
            <w:rFonts w:cs="Arial"/>
            <w:color w:val="AD122A" w:themeColor="accent1" w:themeTint="FF" w:themeShade="FF"/>
            <w:sz w:val="22"/>
            <w:szCs w:val="22"/>
            <w:u w:val="single"/>
          </w:rPr>
          <w:t>expedited review.</w:t>
        </w:r>
      </w:hyperlink>
      <w:r w:rsidRPr="5DD1C97D" w:rsidR="00260817">
        <w:rPr>
          <w:rFonts w:cs="Arial"/>
          <w:sz w:val="22"/>
          <w:szCs w:val="22"/>
        </w:rPr>
        <w:t xml:space="preserve"> They are reviewed by a single IRB Analyst, rather than the convened board. </w:t>
      </w:r>
    </w:p>
    <w:p w:rsidRPr="00210B1B" w:rsidR="00260817" w:rsidP="5DD1C97D" w:rsidRDefault="00260817" w14:paraId="1815F2DA" w14:textId="77777777">
      <w:pPr>
        <w:numPr>
          <w:ilvl w:val="0"/>
          <w:numId w:val="16"/>
        </w:numPr>
        <w:autoSpaceDE/>
        <w:autoSpaceDN/>
        <w:adjustRightInd/>
        <w:spacing w:before="100" w:beforeAutospacing="on" w:after="100" w:afterAutospacing="on" w:line="240" w:lineRule="auto"/>
        <w:ind w:left="1440"/>
        <w:textAlignment w:val="baseline"/>
        <w:rPr>
          <w:rFonts w:cs="Arial"/>
          <w:color w:val="000000"/>
          <w:sz w:val="22"/>
          <w:szCs w:val="22"/>
        </w:rPr>
      </w:pPr>
      <w:r w:rsidRPr="5DD1C97D" w:rsidR="00260817">
        <w:rPr>
          <w:rFonts w:cs="Arial"/>
          <w:b w:val="1"/>
          <w:bCs w:val="1"/>
          <w:sz w:val="22"/>
          <w:szCs w:val="22"/>
        </w:rPr>
        <w:t>Full Board:</w:t>
      </w:r>
      <w:r w:rsidRPr="5DD1C97D" w:rsidR="00260817">
        <w:rPr>
          <w:rFonts w:cs="Arial"/>
          <w:sz w:val="22"/>
          <w:szCs w:val="22"/>
        </w:rPr>
        <w:t xml:space="preserve"> greater than minimal risk studies or minimal risk studies that do not meet expedited criteria. These studies must be reviewed by the convened board </w:t>
      </w:r>
      <w:r w:rsidRPr="5DD1C97D" w:rsidR="00260817">
        <w:rPr>
          <w:rFonts w:cs="Arial"/>
          <w:sz w:val="22"/>
          <w:szCs w:val="22"/>
        </w:rPr>
        <w:t>at one of its meetings (</w:t>
      </w:r>
      <w:hyperlink r:id="R7cca49c0ddd040e2">
        <w:r w:rsidRPr="5DD1C97D" w:rsidR="00260817">
          <w:rPr>
            <w:rFonts w:cs="Arial"/>
            <w:color w:val="AD122A" w:themeColor="accent1" w:themeTint="FF" w:themeShade="FF"/>
            <w:sz w:val="22"/>
            <w:szCs w:val="22"/>
            <w:u w:val="single"/>
          </w:rPr>
          <w:t>click here</w:t>
        </w:r>
      </w:hyperlink>
      <w:r w:rsidRPr="5DD1C97D" w:rsidR="00260817">
        <w:rPr>
          <w:rFonts w:cs="Arial"/>
          <w:sz w:val="22"/>
          <w:szCs w:val="22"/>
        </w:rPr>
        <w:t xml:space="preserve"> for the current Submission Deadlines and Full Board Meeting Dates). </w:t>
      </w:r>
    </w:p>
    <w:p w:rsidRPr="00210B1B" w:rsidR="00260817" w:rsidP="00260817" w:rsidRDefault="00260817" w14:paraId="1D124F7E" w14:textId="77777777">
      <w:pPr>
        <w:autoSpaceDE/>
        <w:autoSpaceDN/>
        <w:adjustRightInd/>
        <w:spacing w:line="240" w:lineRule="auto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210B1B">
        <w:rPr>
          <w:rFonts w:cs="Arial"/>
          <w:b/>
          <w:bCs/>
          <w:color w:val="auto"/>
          <w:sz w:val="22"/>
          <w:szCs w:val="22"/>
        </w:rPr>
        <w:t>NOTE</w:t>
      </w:r>
      <w:r w:rsidRPr="00210B1B">
        <w:rPr>
          <w:rFonts w:cs="Arial"/>
          <w:color w:val="auto"/>
          <w:sz w:val="22"/>
          <w:szCs w:val="22"/>
        </w:rPr>
        <w:t>: a reviewing analyst may decide that an exempt or expedited protocol needs to be reviewed by the convened IRB. </w:t>
      </w:r>
    </w:p>
    <w:p w:rsidRPr="00B80D9A" w:rsidR="00260817" w:rsidP="00260817" w:rsidRDefault="00260817" w14:paraId="62805463" w14:textId="77777777">
      <w:pPr>
        <w:autoSpaceDE/>
        <w:autoSpaceDN/>
        <w:adjustRightInd/>
        <w:spacing w:before="0" w:after="120" w:line="240" w:lineRule="auto"/>
        <w:textAlignment w:val="baseline"/>
        <w:rPr>
          <w:rFonts w:cs="Arial"/>
          <w:color w:val="auto"/>
          <w:sz w:val="22"/>
          <w:szCs w:val="22"/>
        </w:rPr>
      </w:pPr>
    </w:p>
    <w:p w:rsidRPr="00210B1B" w:rsidR="00260817" w:rsidP="00260817" w:rsidRDefault="00260817" w14:paraId="70323BF8" w14:textId="77777777">
      <w:pPr>
        <w:autoSpaceDE/>
        <w:autoSpaceDN/>
        <w:adjustRightInd/>
        <w:spacing w:line="240" w:lineRule="auto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210B1B">
        <w:rPr>
          <w:rFonts w:cs="Arial"/>
          <w:color w:val="000000"/>
          <w:sz w:val="22"/>
          <w:szCs w:val="22"/>
        </w:rPr>
        <w:t>The PI</w:t>
      </w:r>
      <w:r>
        <w:rPr>
          <w:rFonts w:cs="Arial"/>
          <w:color w:val="000000"/>
          <w:sz w:val="22"/>
          <w:szCs w:val="22"/>
        </w:rPr>
        <w:t xml:space="preserve"> and Lead Coordinator/Point of Contact </w:t>
      </w:r>
      <w:r w:rsidRPr="00210B1B">
        <w:rPr>
          <w:rFonts w:cs="Arial"/>
          <w:color w:val="000000"/>
          <w:sz w:val="22"/>
          <w:szCs w:val="22"/>
        </w:rPr>
        <w:t>will receive notification of the ORA/IRB’s determination via email with one of the following options: </w:t>
      </w:r>
    </w:p>
    <w:p w:rsidRPr="00210B1B" w:rsidR="00260817" w:rsidP="35B48119" w:rsidRDefault="00260817" w14:paraId="52338969" w14:textId="77777777">
      <w:pPr>
        <w:numPr>
          <w:ilvl w:val="0"/>
          <w:numId w:val="17"/>
        </w:numPr>
        <w:autoSpaceDE/>
        <w:autoSpaceDN/>
        <w:adjustRightInd/>
        <w:spacing w:before="100" w:beforeAutospacing="1" w:after="100" w:afterAutospacing="1" w:line="240" w:lineRule="auto"/>
        <w:ind w:left="1440"/>
        <w:textAlignment w:val="baseline"/>
        <w:rPr>
          <w:rFonts w:cs="Arial"/>
          <w:color w:val="000000"/>
          <w:sz w:val="22"/>
          <w:szCs w:val="22"/>
        </w:rPr>
      </w:pPr>
      <w:r w:rsidRPr="35B48119">
        <w:rPr>
          <w:rFonts w:cs="Arial"/>
          <w:b/>
          <w:bCs/>
          <w:sz w:val="22"/>
          <w:szCs w:val="22"/>
        </w:rPr>
        <w:t>Approval</w:t>
      </w:r>
      <w:r w:rsidRPr="35B48119">
        <w:rPr>
          <w:rFonts w:cs="Arial"/>
          <w:sz w:val="22"/>
          <w:szCs w:val="22"/>
        </w:rPr>
        <w:t>: all criteria for approval are met and no other changes are required </w:t>
      </w:r>
    </w:p>
    <w:p w:rsidRPr="00210B1B" w:rsidR="00260817" w:rsidP="35B48119" w:rsidRDefault="00260817" w14:paraId="1E2B65C7" w14:textId="77777777">
      <w:pPr>
        <w:numPr>
          <w:ilvl w:val="0"/>
          <w:numId w:val="18"/>
        </w:numPr>
        <w:autoSpaceDE/>
        <w:autoSpaceDN/>
        <w:adjustRightInd/>
        <w:spacing w:before="100" w:beforeAutospacing="1" w:after="100" w:afterAutospacing="1" w:line="240" w:lineRule="auto"/>
        <w:ind w:left="1440"/>
        <w:textAlignment w:val="baseline"/>
        <w:rPr>
          <w:rFonts w:cs="Arial"/>
          <w:color w:val="000000"/>
          <w:sz w:val="22"/>
          <w:szCs w:val="22"/>
        </w:rPr>
      </w:pPr>
      <w:r w:rsidRPr="35B48119">
        <w:rPr>
          <w:rFonts w:cs="Arial"/>
          <w:b/>
          <w:bCs/>
          <w:sz w:val="22"/>
          <w:szCs w:val="22"/>
        </w:rPr>
        <w:t>Conditional:</w:t>
      </w:r>
      <w:r w:rsidRPr="35B48119">
        <w:rPr>
          <w:rFonts w:cs="Arial"/>
          <w:sz w:val="22"/>
          <w:szCs w:val="22"/>
        </w:rPr>
        <w:t xml:space="preserve"> minor, specific modifications and/or submission of additional documents is necessary before approval </w:t>
      </w:r>
      <w:r w:rsidRPr="35B48119">
        <w:rPr>
          <w:rFonts w:cs="Arial"/>
          <w:color w:val="FF0000"/>
          <w:sz w:val="22"/>
          <w:szCs w:val="22"/>
        </w:rPr>
        <w:t>(</w:t>
      </w:r>
      <w:r w:rsidRPr="35B48119">
        <w:rPr>
          <w:rFonts w:cs="Arial"/>
          <w:b/>
          <w:bCs/>
          <w:color w:val="FF0000"/>
          <w:sz w:val="22"/>
          <w:szCs w:val="22"/>
        </w:rPr>
        <w:t>NOTE</w:t>
      </w:r>
      <w:r w:rsidRPr="35B48119">
        <w:rPr>
          <w:rFonts w:cs="Arial"/>
          <w:color w:val="FF0000"/>
          <w:sz w:val="22"/>
          <w:szCs w:val="22"/>
        </w:rPr>
        <w:t xml:space="preserve">: the protocol is NOT yet </w:t>
      </w:r>
      <w:proofErr w:type="gramStart"/>
      <w:r w:rsidRPr="35B48119">
        <w:rPr>
          <w:rFonts w:cs="Arial"/>
          <w:color w:val="FF0000"/>
          <w:sz w:val="22"/>
          <w:szCs w:val="22"/>
        </w:rPr>
        <w:t>approved</w:t>
      </w:r>
      <w:proofErr w:type="gramEnd"/>
      <w:r w:rsidRPr="35B48119">
        <w:rPr>
          <w:rFonts w:cs="Arial"/>
          <w:color w:val="FF0000"/>
          <w:sz w:val="22"/>
          <w:szCs w:val="22"/>
        </w:rPr>
        <w:t xml:space="preserve"> and you may NOT begin any research activities, including recruitment) </w:t>
      </w:r>
    </w:p>
    <w:p w:rsidRPr="00210B1B" w:rsidR="00260817" w:rsidP="35B48119" w:rsidRDefault="00260817" w14:paraId="01EC349A" w14:textId="77777777">
      <w:pPr>
        <w:numPr>
          <w:ilvl w:val="0"/>
          <w:numId w:val="19"/>
        </w:numPr>
        <w:autoSpaceDE/>
        <w:autoSpaceDN/>
        <w:adjustRightInd/>
        <w:spacing w:before="100" w:beforeAutospacing="1" w:after="100" w:afterAutospacing="1" w:line="240" w:lineRule="auto"/>
        <w:ind w:left="1440"/>
        <w:textAlignment w:val="baseline"/>
        <w:rPr>
          <w:rFonts w:cs="Arial"/>
          <w:color w:val="000000"/>
          <w:sz w:val="22"/>
          <w:szCs w:val="22"/>
        </w:rPr>
      </w:pPr>
      <w:r w:rsidRPr="35B48119">
        <w:rPr>
          <w:rFonts w:cs="Arial"/>
          <w:b/>
          <w:bCs/>
          <w:sz w:val="22"/>
          <w:szCs w:val="22"/>
        </w:rPr>
        <w:t xml:space="preserve">Tabled: </w:t>
      </w:r>
      <w:r w:rsidRPr="35B48119">
        <w:rPr>
          <w:rFonts w:cs="Arial"/>
          <w:sz w:val="22"/>
          <w:szCs w:val="22"/>
        </w:rPr>
        <w:t>needs substantial modifications and/or clarification and needs re-review. It cannot be determined if the criteria for IRB approval are met. </w:t>
      </w:r>
    </w:p>
    <w:p w:rsidRPr="00210B1B" w:rsidR="00260817" w:rsidP="00260817" w:rsidRDefault="00260817" w14:paraId="5DAA98FD" w14:textId="77777777">
      <w:pPr>
        <w:autoSpaceDE/>
        <w:autoSpaceDN/>
        <w:adjustRightInd/>
        <w:spacing w:line="240" w:lineRule="auto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210B1B">
        <w:rPr>
          <w:rFonts w:cs="Arial"/>
          <w:b/>
          <w:bCs/>
          <w:color w:val="000000"/>
          <w:sz w:val="22"/>
          <w:szCs w:val="22"/>
          <w:u w:val="single"/>
        </w:rPr>
        <w:t>It may also be necessary to provide approval from other institutional groups/departments before receiving IRB/ORA approval.</w:t>
      </w:r>
      <w:r w:rsidRPr="00210B1B">
        <w:rPr>
          <w:rFonts w:cs="Arial"/>
          <w:color w:val="000000"/>
          <w:sz w:val="22"/>
          <w:szCs w:val="22"/>
        </w:rPr>
        <w:t>  </w:t>
      </w:r>
    </w:p>
    <w:p w:rsidRPr="00E709CE" w:rsidR="00260817" w:rsidP="00260817" w:rsidRDefault="00260817" w14:paraId="74BBFFB8" w14:textId="77777777">
      <w:pPr>
        <w:autoSpaceDE/>
        <w:autoSpaceDN/>
        <w:adjustRightInd/>
        <w:spacing w:line="240" w:lineRule="auto"/>
        <w:textAlignment w:val="baseline"/>
        <w:rPr>
          <w:rFonts w:cs="Arial"/>
          <w:color w:val="000000"/>
          <w:sz w:val="22"/>
          <w:szCs w:val="22"/>
        </w:rPr>
      </w:pPr>
      <w:r w:rsidRPr="33204E4F">
        <w:rPr>
          <w:rFonts w:cs="Arial"/>
          <w:sz w:val="22"/>
          <w:szCs w:val="22"/>
        </w:rPr>
        <w:t xml:space="preserve">Depending on the type and nature of the research, additional requirements may be required. To see a list of all other institutional requirements and their contact information, </w:t>
      </w:r>
      <w:hyperlink r:id="rId28">
        <w:r w:rsidRPr="33204E4F">
          <w:rPr>
            <w:rStyle w:val="Hyperlink"/>
            <w:rFonts w:cs="Arial"/>
            <w:sz w:val="22"/>
            <w:szCs w:val="22"/>
          </w:rPr>
          <w:t>CLICK HERE</w:t>
        </w:r>
      </w:hyperlink>
      <w:r w:rsidRPr="33204E4F">
        <w:rPr>
          <w:rFonts w:cs="Arial"/>
          <w:sz w:val="22"/>
          <w:szCs w:val="22"/>
        </w:rPr>
        <w:t>.</w:t>
      </w:r>
    </w:p>
    <w:p w:rsidR="00260817" w:rsidP="00260817" w:rsidRDefault="00260817" w14:paraId="6B4E3691" w14:textId="77777777">
      <w:pPr>
        <w:autoSpaceDE/>
        <w:autoSpaceDN/>
        <w:adjustRightInd/>
        <w:spacing w:line="240" w:lineRule="auto"/>
        <w:textAlignment w:val="baseline"/>
        <w:rPr>
          <w:rFonts w:cs="Arial"/>
          <w:color w:val="FF0000"/>
          <w:sz w:val="22"/>
          <w:szCs w:val="22"/>
        </w:rPr>
      </w:pPr>
      <w:r w:rsidRPr="00210B1B">
        <w:rPr>
          <w:rFonts w:cs="Arial"/>
          <w:b/>
          <w:bCs/>
          <w:color w:val="FF0000"/>
          <w:sz w:val="22"/>
          <w:szCs w:val="22"/>
        </w:rPr>
        <w:t>NOTE</w:t>
      </w:r>
      <w:r w:rsidRPr="00210B1B">
        <w:rPr>
          <w:rFonts w:cs="Arial"/>
          <w:color w:val="FF0000"/>
          <w:sz w:val="22"/>
          <w:szCs w:val="22"/>
        </w:rPr>
        <w:t xml:space="preserve">: The UNMC IRB/ORA review and approval </w:t>
      </w:r>
      <w:proofErr w:type="gramStart"/>
      <w:r w:rsidRPr="00210B1B">
        <w:rPr>
          <w:rFonts w:cs="Arial"/>
          <w:color w:val="FF0000"/>
          <w:sz w:val="22"/>
          <w:szCs w:val="22"/>
        </w:rPr>
        <w:t>has</w:t>
      </w:r>
      <w:proofErr w:type="gramEnd"/>
      <w:r w:rsidRPr="00210B1B">
        <w:rPr>
          <w:rFonts w:cs="Arial"/>
          <w:color w:val="FF0000"/>
          <w:sz w:val="22"/>
          <w:szCs w:val="22"/>
        </w:rPr>
        <w:t xml:space="preserve"> no impact on when other committees/groups conduct their review or process their approval.  </w:t>
      </w:r>
    </w:p>
    <w:p w:rsidR="00260817" w:rsidP="00260817" w:rsidRDefault="00260817" w14:paraId="32905B47" w14:textId="77777777">
      <w:pPr>
        <w:autoSpaceDE/>
        <w:autoSpaceDN/>
        <w:adjustRightInd/>
        <w:spacing w:line="240" w:lineRule="auto"/>
        <w:textAlignment w:val="baseline"/>
        <w:rPr>
          <w:rFonts w:cs="Arial"/>
          <w:color w:val="000000"/>
          <w:sz w:val="22"/>
          <w:szCs w:val="22"/>
        </w:rPr>
      </w:pPr>
    </w:p>
    <w:p w:rsidRPr="000731BB" w:rsidR="00260817" w:rsidP="00260817" w:rsidRDefault="00260817" w14:paraId="670A7D58" w14:textId="69401942">
      <w:pPr>
        <w:autoSpaceDE/>
        <w:autoSpaceDN/>
        <w:adjustRightInd/>
        <w:spacing w:before="0" w:after="120"/>
        <w:textAlignment w:val="baseline"/>
        <w:rPr>
          <w:rFonts w:cs="Arial"/>
          <w:color w:val="FF0000"/>
          <w:sz w:val="22"/>
          <w:szCs w:val="22"/>
        </w:rPr>
      </w:pPr>
      <w:r w:rsidRPr="35B48119">
        <w:rPr>
          <w:rFonts w:cs="Arial"/>
          <w:b/>
          <w:bCs/>
          <w:color w:val="FF0000"/>
          <w:sz w:val="22"/>
          <w:szCs w:val="22"/>
        </w:rPr>
        <w:t>NOTE:</w:t>
      </w:r>
      <w:r w:rsidRPr="35B48119">
        <w:rPr>
          <w:rFonts w:cs="Arial"/>
          <w:b/>
          <w:bCs/>
          <w:color w:val="FF0000"/>
          <w:sz w:val="22"/>
          <w:szCs w:val="22"/>
          <w:u w:val="single"/>
        </w:rPr>
        <w:t xml:space="preserve"> This step takes time</w:t>
      </w:r>
      <w:r w:rsidRPr="35B48119">
        <w:rPr>
          <w:rFonts w:cs="Arial"/>
          <w:color w:val="FF0000"/>
          <w:sz w:val="22"/>
          <w:szCs w:val="22"/>
        </w:rPr>
        <w:t xml:space="preserve">. The IRB Analyst and/or board reviewers may require additional information </w:t>
      </w:r>
      <w:proofErr w:type="gramStart"/>
      <w:r w:rsidRPr="35B48119">
        <w:rPr>
          <w:rFonts w:cs="Arial"/>
          <w:color w:val="FF0000"/>
          <w:sz w:val="22"/>
          <w:szCs w:val="22"/>
        </w:rPr>
        <w:t>be</w:t>
      </w:r>
      <w:proofErr w:type="gramEnd"/>
      <w:r w:rsidRPr="35B48119">
        <w:rPr>
          <w:rFonts w:cs="Arial"/>
          <w:color w:val="FF0000"/>
          <w:sz w:val="22"/>
          <w:szCs w:val="22"/>
        </w:rPr>
        <w:t xml:space="preserve"> provided or revisions to the application be made. If a study </w:t>
      </w:r>
      <w:r w:rsidRPr="35B48119" w:rsidR="36A36117">
        <w:rPr>
          <w:rFonts w:cs="Arial"/>
          <w:color w:val="FF0000"/>
          <w:sz w:val="22"/>
          <w:szCs w:val="22"/>
        </w:rPr>
        <w:t xml:space="preserve">must be reviewed by the </w:t>
      </w:r>
      <w:proofErr w:type="gramStart"/>
      <w:r w:rsidRPr="35B48119">
        <w:rPr>
          <w:rFonts w:cs="Arial"/>
          <w:color w:val="FF0000"/>
          <w:sz w:val="22"/>
          <w:szCs w:val="22"/>
        </w:rPr>
        <w:t>full</w:t>
      </w:r>
      <w:proofErr w:type="gramEnd"/>
      <w:r w:rsidRPr="35B48119">
        <w:rPr>
          <w:rFonts w:cs="Arial"/>
          <w:color w:val="FF0000"/>
          <w:sz w:val="22"/>
          <w:szCs w:val="22"/>
        </w:rPr>
        <w:t xml:space="preserve"> </w:t>
      </w:r>
      <w:r w:rsidRPr="35B48119" w:rsidR="456DC30D">
        <w:rPr>
          <w:rFonts w:cs="Arial"/>
          <w:color w:val="FF0000"/>
          <w:sz w:val="22"/>
          <w:szCs w:val="22"/>
        </w:rPr>
        <w:t>convened IRB</w:t>
      </w:r>
      <w:r w:rsidRPr="35B48119">
        <w:rPr>
          <w:rFonts w:cs="Arial"/>
          <w:color w:val="FF0000"/>
          <w:sz w:val="22"/>
          <w:szCs w:val="22"/>
        </w:rPr>
        <w:t xml:space="preserve">, </w:t>
      </w:r>
      <w:r w:rsidRPr="35B48119" w:rsidR="2FC3CD1E">
        <w:rPr>
          <w:rFonts w:cs="Arial"/>
          <w:color w:val="FF0000"/>
          <w:sz w:val="22"/>
          <w:szCs w:val="22"/>
        </w:rPr>
        <w:t xml:space="preserve">remember that </w:t>
      </w:r>
      <w:r w:rsidRPr="35B48119">
        <w:rPr>
          <w:rFonts w:cs="Arial"/>
          <w:color w:val="FF0000"/>
          <w:sz w:val="22"/>
          <w:szCs w:val="22"/>
        </w:rPr>
        <w:t xml:space="preserve">some boards only meet once per month. There </w:t>
      </w:r>
      <w:r w:rsidRPr="35B48119" w:rsidR="1BD56B67">
        <w:rPr>
          <w:rFonts w:cs="Arial"/>
          <w:color w:val="FF0000"/>
          <w:sz w:val="22"/>
          <w:szCs w:val="22"/>
        </w:rPr>
        <w:t xml:space="preserve">may be </w:t>
      </w:r>
      <w:r w:rsidRPr="35B48119">
        <w:rPr>
          <w:rFonts w:cs="Arial"/>
          <w:color w:val="FF0000"/>
          <w:sz w:val="22"/>
          <w:szCs w:val="22"/>
        </w:rPr>
        <w:t xml:space="preserve">a few rounds of revisions required before the submission is approvable by the IRB/ORA. The other institutional requirements may also take time and are required to be in place </w:t>
      </w:r>
      <w:r w:rsidRPr="35B48119" w:rsidR="3ED81831">
        <w:rPr>
          <w:rFonts w:cs="Arial"/>
          <w:color w:val="FF0000"/>
          <w:sz w:val="22"/>
          <w:szCs w:val="22"/>
        </w:rPr>
        <w:t>before the study can be released</w:t>
      </w:r>
      <w:r w:rsidRPr="35B48119">
        <w:rPr>
          <w:rFonts w:cs="Arial"/>
          <w:color w:val="FF0000"/>
          <w:sz w:val="22"/>
          <w:szCs w:val="22"/>
        </w:rPr>
        <w:t>. Please allow plenty of time for review of your application.  </w:t>
      </w:r>
    </w:p>
    <w:p w:rsidR="00260817" w:rsidP="00260817" w:rsidRDefault="00260817" w14:paraId="18778EE9" w14:textId="77777777">
      <w:pPr>
        <w:autoSpaceDE/>
        <w:autoSpaceDN/>
        <w:adjustRightInd/>
        <w:spacing w:line="240" w:lineRule="auto"/>
        <w:textAlignment w:val="baseline"/>
        <w:rPr>
          <w:rFonts w:cs="Arial"/>
          <w:color w:val="000000"/>
          <w:sz w:val="22"/>
          <w:szCs w:val="22"/>
        </w:rPr>
      </w:pPr>
    </w:p>
    <w:p w:rsidR="2664F493" w:rsidP="7B5614D6" w:rsidRDefault="2664F493" w14:paraId="0DFC01D3" w14:textId="7E8DFDA6">
      <w:pPr>
        <w:pStyle w:val="Heading2"/>
        <w:rPr>
          <w:color w:val="C00000"/>
          <w:lang w:val="en-US"/>
        </w:rPr>
      </w:pPr>
      <w:bookmarkStart w:name="_Toc1782531491" w:id="12"/>
      <w:r w:rsidRPr="7B5614D6">
        <w:rPr>
          <w:color w:val="C00000"/>
          <w:lang w:val="en-US"/>
        </w:rPr>
        <w:t xml:space="preserve">Multi-Site </w:t>
      </w:r>
      <w:proofErr w:type="spellStart"/>
      <w:r w:rsidRPr="7B5614D6">
        <w:rPr>
          <w:color w:val="C00000"/>
          <w:lang w:val="en-US"/>
        </w:rPr>
        <w:t>sIRB</w:t>
      </w:r>
      <w:proofErr w:type="spellEnd"/>
      <w:r w:rsidRPr="7B5614D6">
        <w:rPr>
          <w:color w:val="C00000"/>
          <w:lang w:val="en-US"/>
        </w:rPr>
        <w:t xml:space="preserve"> studies (Option 2):</w:t>
      </w:r>
      <w:bookmarkEnd w:id="12"/>
    </w:p>
    <w:p w:rsidR="2664F493" w:rsidP="35B48119" w:rsidRDefault="2664F493" w14:paraId="637F3A3C" w14:textId="56CCA327">
      <w:pPr>
        <w:rPr>
          <w:sz w:val="22"/>
          <w:szCs w:val="22"/>
        </w:rPr>
      </w:pPr>
      <w:r w:rsidRPr="35B48119">
        <w:rPr>
          <w:sz w:val="22"/>
          <w:szCs w:val="22"/>
        </w:rPr>
        <w:t>You will receive communication for the lead site as per “UNMC as the IRB of Record (option 1)” above.</w:t>
      </w:r>
    </w:p>
    <w:p w:rsidR="2664F493" w:rsidP="35B48119" w:rsidRDefault="2664F493" w14:paraId="686D5D60" w14:textId="6197E45F">
      <w:pPr>
        <w:rPr>
          <w:sz w:val="22"/>
          <w:szCs w:val="22"/>
        </w:rPr>
      </w:pPr>
      <w:r w:rsidRPr="35B48119">
        <w:rPr>
          <w:sz w:val="22"/>
          <w:szCs w:val="22"/>
        </w:rPr>
        <w:t>Participating sites will be reviewed under an Expedited process.</w:t>
      </w:r>
    </w:p>
    <w:p w:rsidR="2664F493" w:rsidP="35B48119" w:rsidRDefault="2664F493" w14:paraId="260EDFE0" w14:textId="32696D47">
      <w:pPr>
        <w:rPr>
          <w:sz w:val="22"/>
          <w:szCs w:val="22"/>
        </w:rPr>
      </w:pPr>
      <w:r w:rsidRPr="35B48119">
        <w:rPr>
          <w:sz w:val="22"/>
          <w:szCs w:val="22"/>
        </w:rPr>
        <w:t xml:space="preserve">Please contact </w:t>
      </w:r>
      <w:hyperlink r:id="rId29">
        <w:r w:rsidRPr="35B48119">
          <w:rPr>
            <w:rStyle w:val="Hyperlink"/>
            <w:sz w:val="22"/>
            <w:szCs w:val="22"/>
          </w:rPr>
          <w:t>sIRB@unmc.edu</w:t>
        </w:r>
      </w:hyperlink>
      <w:r w:rsidRPr="35B48119">
        <w:rPr>
          <w:sz w:val="22"/>
          <w:szCs w:val="22"/>
        </w:rPr>
        <w:t xml:space="preserve"> for more information.</w:t>
      </w:r>
    </w:p>
    <w:p w:rsidR="35B48119" w:rsidP="35B48119" w:rsidRDefault="35B48119" w14:paraId="4E2F2049" w14:textId="7E29B5A8">
      <w:pPr>
        <w:pStyle w:val="Heading2"/>
        <w:rPr>
          <w:color w:val="C00000"/>
        </w:rPr>
      </w:pPr>
    </w:p>
    <w:p w:rsidRPr="00FD7C46" w:rsidR="00260817" w:rsidP="5DD1C97D" w:rsidRDefault="00260817" w14:paraId="3DB23060" w14:textId="7CB0B233">
      <w:pPr>
        <w:pStyle w:val="Heading2"/>
        <w:rPr>
          <w:color w:val="C00000"/>
          <w:lang w:val="en-US"/>
        </w:rPr>
      </w:pPr>
      <w:bookmarkStart w:name="_Toc522080706" w:id="13"/>
      <w:r w:rsidRPr="5DD1C97D" w:rsidR="00260817">
        <w:rPr>
          <w:color w:val="C00000"/>
          <w:lang w:val="en-US"/>
        </w:rPr>
        <w:t xml:space="preserve">Multi-Site </w:t>
      </w:r>
      <w:r w:rsidRPr="5DD1C97D" w:rsidR="00260817">
        <w:rPr>
          <w:color w:val="C00000"/>
          <w:lang w:val="en-US"/>
        </w:rPr>
        <w:t>cIRB</w:t>
      </w:r>
      <w:r w:rsidRPr="5DD1C97D" w:rsidR="00260817">
        <w:rPr>
          <w:color w:val="C00000"/>
          <w:lang w:val="en-US"/>
        </w:rPr>
        <w:t xml:space="preserve"> studies</w:t>
      </w:r>
      <w:r w:rsidRPr="5DD1C97D" w:rsidR="3A3CC404">
        <w:rPr>
          <w:color w:val="C00000"/>
          <w:lang w:val="en-US"/>
        </w:rPr>
        <w:t xml:space="preserve"> (Option 3)</w:t>
      </w:r>
      <w:r w:rsidRPr="5DD1C97D" w:rsidR="00260817">
        <w:rPr>
          <w:color w:val="C00000"/>
          <w:lang w:val="en-US"/>
        </w:rPr>
        <w:t>:</w:t>
      </w:r>
      <w:bookmarkEnd w:id="13"/>
    </w:p>
    <w:p w:rsidR="00260817" w:rsidP="00260817" w:rsidRDefault="00260817" w14:paraId="77F6A166" w14:textId="77777777">
      <w:pPr>
        <w:autoSpaceDE/>
        <w:autoSpaceDN/>
        <w:adjustRightInd/>
        <w:spacing w:line="240" w:lineRule="auto"/>
        <w:textAlignment w:val="baseline"/>
        <w:rPr>
          <w:b/>
          <w:bCs/>
          <w:color w:val="C00000"/>
          <w:sz w:val="24"/>
          <w:szCs w:val="24"/>
        </w:rPr>
      </w:pPr>
    </w:p>
    <w:p w:rsidR="00260817" w:rsidP="00851439" w:rsidRDefault="00260817" w14:paraId="4B9AADAE" w14:textId="5A64A725">
      <w:pPr>
        <w:numPr>
          <w:ilvl w:val="0"/>
          <w:numId w:val="54"/>
        </w:numPr>
        <w:autoSpaceDE/>
        <w:autoSpaceDN/>
        <w:adjustRightInd/>
        <w:spacing w:before="0" w:after="120"/>
        <w:textAlignment w:val="baseline"/>
        <w:rPr>
          <w:rFonts w:cs="Arial"/>
          <w:color w:val="000000"/>
          <w:sz w:val="22"/>
          <w:szCs w:val="22"/>
        </w:rPr>
      </w:pPr>
      <w:r w:rsidRPr="5DD1C97D" w:rsidR="00260817">
        <w:rPr>
          <w:rFonts w:cs="Arial"/>
          <w:sz w:val="22"/>
          <w:szCs w:val="22"/>
        </w:rPr>
        <w:t xml:space="preserve">The UNMC ORA reviews the </w:t>
      </w:r>
      <w:r w:rsidRPr="5DD1C97D" w:rsidR="00260817">
        <w:rPr>
          <w:rFonts w:cs="Arial"/>
          <w:sz w:val="22"/>
          <w:szCs w:val="22"/>
        </w:rPr>
        <w:t>cIRB</w:t>
      </w:r>
      <w:r w:rsidRPr="5DD1C97D" w:rsidR="00260817">
        <w:rPr>
          <w:rFonts w:cs="Arial"/>
          <w:sz w:val="22"/>
          <w:szCs w:val="22"/>
        </w:rPr>
        <w:t xml:space="preserve"> application </w:t>
      </w:r>
      <w:r w:rsidRPr="5DD1C97D" w:rsidR="52BF9B65">
        <w:rPr>
          <w:rFonts w:cs="Arial"/>
          <w:sz w:val="22"/>
          <w:szCs w:val="22"/>
        </w:rPr>
        <w:t xml:space="preserve">to determine if the research can be reviewed by an external IRB as per </w:t>
      </w:r>
      <w:hyperlink r:id="R51e5a4f2d8614340">
        <w:r w:rsidRPr="5DD1C97D" w:rsidR="52BF9B65">
          <w:rPr>
            <w:rStyle w:val="Hyperlink"/>
            <w:rFonts w:cs="Arial"/>
            <w:sz w:val="22"/>
            <w:szCs w:val="22"/>
          </w:rPr>
          <w:t>HRPP policy 1.4</w:t>
        </w:r>
      </w:hyperlink>
      <w:r w:rsidRPr="5DD1C97D" w:rsidR="00260817">
        <w:rPr>
          <w:rFonts w:cs="Arial"/>
          <w:sz w:val="22"/>
          <w:szCs w:val="22"/>
        </w:rPr>
        <w:t xml:space="preserve">for </w:t>
      </w:r>
      <w:r w:rsidRPr="5DD1C97D" w:rsidR="00260817">
        <w:rPr>
          <w:rFonts w:cs="Arial"/>
          <w:sz w:val="22"/>
          <w:szCs w:val="22"/>
        </w:rPr>
        <w:t>cIRB</w:t>
      </w:r>
      <w:r w:rsidRPr="5DD1C97D" w:rsidR="00260817">
        <w:rPr>
          <w:rFonts w:cs="Arial"/>
          <w:sz w:val="22"/>
          <w:szCs w:val="22"/>
        </w:rPr>
        <w:t xml:space="preserve"> exclusions, </w:t>
      </w:r>
      <w:r w:rsidRPr="5DD1C97D" w:rsidR="49D3908F">
        <w:rPr>
          <w:rFonts w:cs="Arial"/>
          <w:sz w:val="22"/>
          <w:szCs w:val="22"/>
        </w:rPr>
        <w:t xml:space="preserve">for </w:t>
      </w:r>
      <w:r w:rsidRPr="5DD1C97D" w:rsidR="00260817">
        <w:rPr>
          <w:rFonts w:cs="Arial"/>
          <w:sz w:val="22"/>
          <w:szCs w:val="22"/>
        </w:rPr>
        <w:t xml:space="preserve">local context issues, and </w:t>
      </w:r>
      <w:r w:rsidRPr="5DD1C97D" w:rsidR="3A05D4E4">
        <w:rPr>
          <w:rFonts w:cs="Arial"/>
          <w:sz w:val="22"/>
          <w:szCs w:val="22"/>
        </w:rPr>
        <w:t xml:space="preserve">for </w:t>
      </w:r>
      <w:hyperlink r:id="R7a228615b7b14280">
        <w:r w:rsidRPr="5DD1C97D" w:rsidR="00260817">
          <w:rPr>
            <w:rStyle w:val="Hyperlink"/>
            <w:rFonts w:cs="Arial"/>
            <w:sz w:val="22"/>
            <w:szCs w:val="22"/>
          </w:rPr>
          <w:t>institutional requirements</w:t>
        </w:r>
      </w:hyperlink>
      <w:r w:rsidRPr="5DD1C97D" w:rsidR="00260817">
        <w:rPr>
          <w:rFonts w:cs="Arial"/>
          <w:color w:val="AC1229"/>
          <w:sz w:val="22"/>
          <w:szCs w:val="22"/>
          <w:u w:val="single"/>
        </w:rPr>
        <w:t>.</w:t>
      </w:r>
      <w:r w:rsidRPr="5DD1C97D" w:rsidR="00260817">
        <w:rPr>
          <w:rFonts w:cs="Arial"/>
          <w:sz w:val="22"/>
          <w:szCs w:val="22"/>
        </w:rPr>
        <w:t> </w:t>
      </w:r>
    </w:p>
    <w:p w:rsidRPr="00210B1B" w:rsidR="00260817" w:rsidP="00851439" w:rsidRDefault="00260817" w14:paraId="0805CE25" w14:textId="77777777">
      <w:pPr>
        <w:numPr>
          <w:ilvl w:val="0"/>
          <w:numId w:val="54"/>
        </w:numPr>
        <w:autoSpaceDE/>
        <w:autoSpaceDN/>
        <w:adjustRightInd/>
        <w:spacing w:before="0" w:after="120"/>
        <w:textAlignment w:val="baseline"/>
        <w:rPr>
          <w:rFonts w:cs="Arial"/>
          <w:color w:val="000000"/>
          <w:sz w:val="22"/>
          <w:szCs w:val="22"/>
        </w:rPr>
      </w:pPr>
      <w:r w:rsidRPr="00210B1B">
        <w:rPr>
          <w:rFonts w:cs="Arial"/>
          <w:color w:val="000000"/>
          <w:sz w:val="22"/>
          <w:szCs w:val="22"/>
        </w:rPr>
        <w:t>The PI will receive notification of the ORA</w:t>
      </w:r>
      <w:r>
        <w:rPr>
          <w:rFonts w:cs="Arial"/>
          <w:color w:val="000000"/>
          <w:sz w:val="22"/>
          <w:szCs w:val="22"/>
        </w:rPr>
        <w:t>’s</w:t>
      </w:r>
      <w:r w:rsidRPr="00210B1B">
        <w:rPr>
          <w:rFonts w:cs="Arial"/>
          <w:color w:val="000000"/>
          <w:sz w:val="22"/>
          <w:szCs w:val="22"/>
        </w:rPr>
        <w:t xml:space="preserve"> determination via email with one of the following options: </w:t>
      </w:r>
    </w:p>
    <w:p w:rsidRPr="00210B1B" w:rsidR="00260817" w:rsidP="00851439" w:rsidRDefault="00260817" w14:paraId="61C2246D" w14:textId="77777777">
      <w:pPr>
        <w:numPr>
          <w:ilvl w:val="1"/>
          <w:numId w:val="54"/>
        </w:numPr>
        <w:autoSpaceDE/>
        <w:autoSpaceDN/>
        <w:adjustRightInd/>
        <w:spacing w:before="100" w:beforeAutospacing="1" w:after="100" w:afterAutospacing="1"/>
        <w:textAlignment w:val="baseline"/>
        <w:rPr>
          <w:rFonts w:cs="Arial"/>
          <w:color w:val="000000"/>
          <w:sz w:val="22"/>
          <w:szCs w:val="22"/>
        </w:rPr>
      </w:pPr>
      <w:r>
        <w:rPr>
          <w:rFonts w:cs="Arial"/>
          <w:b/>
          <w:bCs/>
          <w:color w:val="000000"/>
          <w:sz w:val="22"/>
          <w:szCs w:val="22"/>
        </w:rPr>
        <w:t>Pending Institutional Requirements (PIR)</w:t>
      </w:r>
      <w:r w:rsidRPr="00210B1B">
        <w:rPr>
          <w:rFonts w:cs="Arial"/>
          <w:color w:val="000000"/>
          <w:sz w:val="22"/>
          <w:szCs w:val="22"/>
        </w:rPr>
        <w:t xml:space="preserve">: </w:t>
      </w:r>
      <w:r>
        <w:rPr>
          <w:rFonts w:cs="Arial"/>
          <w:color w:val="000000"/>
          <w:sz w:val="22"/>
          <w:szCs w:val="22"/>
        </w:rPr>
        <w:t xml:space="preserve">the application is acceptable as </w:t>
      </w:r>
      <w:proofErr w:type="gramStart"/>
      <w:r>
        <w:rPr>
          <w:rFonts w:cs="Arial"/>
          <w:color w:val="000000"/>
          <w:sz w:val="22"/>
          <w:szCs w:val="22"/>
        </w:rPr>
        <w:t>written</w:t>
      </w:r>
      <w:proofErr w:type="gramEnd"/>
      <w:r>
        <w:rPr>
          <w:rFonts w:cs="Arial"/>
          <w:color w:val="000000"/>
          <w:sz w:val="22"/>
          <w:szCs w:val="22"/>
        </w:rPr>
        <w:t xml:space="preserve"> but not all institutional requirements are accounted for</w:t>
      </w:r>
    </w:p>
    <w:p w:rsidRPr="000731BB" w:rsidR="00260817" w:rsidP="35B48119" w:rsidRDefault="00260817" w14:paraId="6FFC5245" w14:textId="330967A8">
      <w:pPr>
        <w:numPr>
          <w:ilvl w:val="1"/>
          <w:numId w:val="54"/>
        </w:numPr>
        <w:autoSpaceDE/>
        <w:autoSpaceDN/>
        <w:adjustRightInd/>
        <w:spacing w:before="100" w:beforeAutospacing="1" w:after="100" w:afterAutospacing="1"/>
        <w:textAlignment w:val="baseline"/>
        <w:rPr>
          <w:rFonts w:cs="Arial"/>
          <w:color w:val="000000"/>
          <w:sz w:val="22"/>
          <w:szCs w:val="22"/>
        </w:rPr>
      </w:pPr>
      <w:r w:rsidRPr="35B48119">
        <w:rPr>
          <w:rFonts w:cs="Arial"/>
          <w:b/>
          <w:bCs/>
          <w:sz w:val="22"/>
          <w:szCs w:val="22"/>
        </w:rPr>
        <w:t>Conditional:</w:t>
      </w:r>
      <w:r w:rsidRPr="35B48119">
        <w:rPr>
          <w:rFonts w:cs="Arial"/>
          <w:sz w:val="22"/>
          <w:szCs w:val="22"/>
        </w:rPr>
        <w:t xml:space="preserve"> minor, specific modifications and/or submission of additional documents </w:t>
      </w:r>
      <w:proofErr w:type="gramStart"/>
      <w:r w:rsidRPr="35B48119">
        <w:rPr>
          <w:rFonts w:cs="Arial"/>
          <w:sz w:val="22"/>
          <w:szCs w:val="22"/>
        </w:rPr>
        <w:t>is</w:t>
      </w:r>
      <w:proofErr w:type="gramEnd"/>
      <w:r w:rsidRPr="35B48119">
        <w:rPr>
          <w:rFonts w:cs="Arial"/>
          <w:sz w:val="22"/>
          <w:szCs w:val="22"/>
        </w:rPr>
        <w:t xml:space="preserve"> necessary before acceptance </w:t>
      </w:r>
      <w:r w:rsidRPr="35B48119">
        <w:rPr>
          <w:rFonts w:cs="Arial"/>
          <w:color w:val="FF0000"/>
          <w:sz w:val="22"/>
          <w:szCs w:val="22"/>
        </w:rPr>
        <w:t>(</w:t>
      </w:r>
      <w:r w:rsidRPr="35B48119">
        <w:rPr>
          <w:rFonts w:cs="Arial"/>
          <w:b/>
          <w:bCs/>
          <w:color w:val="FF0000"/>
          <w:sz w:val="22"/>
          <w:szCs w:val="22"/>
        </w:rPr>
        <w:t>NOTE</w:t>
      </w:r>
      <w:r w:rsidRPr="35B48119">
        <w:rPr>
          <w:rFonts w:cs="Arial"/>
          <w:color w:val="FF0000"/>
          <w:sz w:val="22"/>
          <w:szCs w:val="22"/>
        </w:rPr>
        <w:t xml:space="preserve">: the protocol is NOT yet </w:t>
      </w:r>
      <w:proofErr w:type="gramStart"/>
      <w:r w:rsidRPr="35B48119">
        <w:rPr>
          <w:rFonts w:cs="Arial"/>
          <w:color w:val="FF0000"/>
          <w:sz w:val="22"/>
          <w:szCs w:val="22"/>
        </w:rPr>
        <w:t>approved</w:t>
      </w:r>
      <w:proofErr w:type="gramEnd"/>
      <w:r w:rsidRPr="35B48119">
        <w:rPr>
          <w:rFonts w:cs="Arial"/>
          <w:color w:val="FF0000"/>
          <w:sz w:val="22"/>
          <w:szCs w:val="22"/>
        </w:rPr>
        <w:t xml:space="preserve"> and you may NOT begin any research activities, including recruitment) </w:t>
      </w:r>
    </w:p>
    <w:p w:rsidR="00260817" w:rsidP="00851439" w:rsidRDefault="00260817" w14:paraId="3DED17C1" w14:textId="77777777">
      <w:pPr>
        <w:numPr>
          <w:ilvl w:val="0"/>
          <w:numId w:val="54"/>
        </w:numPr>
        <w:autoSpaceDE/>
        <w:autoSpaceDN/>
        <w:adjustRightInd/>
        <w:spacing w:before="100" w:beforeAutospacing="1" w:after="100" w:afterAutospacing="1"/>
        <w:textAlignment w:val="baseline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If the PI received conditional acceptance, t</w:t>
      </w:r>
      <w:r w:rsidRPr="005D4767">
        <w:rPr>
          <w:rFonts w:cs="Arial"/>
          <w:color w:val="000000"/>
          <w:sz w:val="22"/>
          <w:szCs w:val="22"/>
        </w:rPr>
        <w:t>he</w:t>
      </w:r>
      <w:r>
        <w:rPr>
          <w:rFonts w:cs="Arial"/>
          <w:color w:val="000000"/>
          <w:sz w:val="22"/>
          <w:szCs w:val="22"/>
        </w:rPr>
        <w:t xml:space="preserve">y submit </w:t>
      </w:r>
      <w:r w:rsidRPr="005D4767">
        <w:rPr>
          <w:rFonts w:cs="Arial"/>
          <w:color w:val="000000"/>
          <w:sz w:val="22"/>
          <w:szCs w:val="22"/>
        </w:rPr>
        <w:t>a point-by-point response letter in addition to any revisions requested by the IRB Analyst </w:t>
      </w:r>
    </w:p>
    <w:p w:rsidR="00260817" w:rsidP="35B48119" w:rsidRDefault="00260817" w14:paraId="4BB5162A" w14:textId="5D535C72">
      <w:pPr>
        <w:numPr>
          <w:ilvl w:val="0"/>
          <w:numId w:val="54"/>
        </w:numPr>
        <w:autoSpaceDE/>
        <w:autoSpaceDN/>
        <w:adjustRightInd/>
        <w:spacing w:before="100" w:beforeAutospacing="1" w:after="100" w:afterAutospacing="1"/>
        <w:textAlignment w:val="baseline"/>
        <w:rPr>
          <w:rFonts w:cs="Arial"/>
          <w:color w:val="000000"/>
          <w:sz w:val="22"/>
          <w:szCs w:val="22"/>
        </w:rPr>
      </w:pPr>
      <w:r w:rsidRPr="35B48119">
        <w:rPr>
          <w:rFonts w:cs="Arial"/>
          <w:sz w:val="22"/>
          <w:szCs w:val="22"/>
        </w:rPr>
        <w:t>When the application</w:t>
      </w:r>
      <w:r w:rsidRPr="35B48119" w:rsidR="6B107E7D">
        <w:rPr>
          <w:rFonts w:cs="Arial"/>
          <w:sz w:val="22"/>
          <w:szCs w:val="22"/>
        </w:rPr>
        <w:t>/consent form(s)</w:t>
      </w:r>
      <w:r w:rsidRPr="35B48119">
        <w:rPr>
          <w:rFonts w:cs="Arial"/>
          <w:sz w:val="22"/>
          <w:szCs w:val="22"/>
        </w:rPr>
        <w:t xml:space="preserve"> requires no further revision,</w:t>
      </w:r>
      <w:r w:rsidRPr="35B48119" w:rsidR="179B0741">
        <w:rPr>
          <w:rFonts w:cs="Arial"/>
          <w:sz w:val="22"/>
          <w:szCs w:val="22"/>
        </w:rPr>
        <w:t xml:space="preserve"> but there are outstanding institutional requirements,</w:t>
      </w:r>
      <w:r w:rsidRPr="35B48119">
        <w:rPr>
          <w:rFonts w:cs="Arial"/>
          <w:sz w:val="22"/>
          <w:szCs w:val="22"/>
        </w:rPr>
        <w:t xml:space="preserve"> the status will be set to </w:t>
      </w:r>
      <w:r w:rsidRPr="35B48119">
        <w:rPr>
          <w:rFonts w:cs="Arial"/>
          <w:i/>
          <w:iCs/>
          <w:sz w:val="22"/>
          <w:szCs w:val="22"/>
        </w:rPr>
        <w:t>“Pending Institutional Requirements” (</w:t>
      </w:r>
      <w:r w:rsidRPr="35B48119">
        <w:rPr>
          <w:rFonts w:cs="Arial"/>
          <w:sz w:val="22"/>
          <w:szCs w:val="22"/>
        </w:rPr>
        <w:t>PIR) </w:t>
      </w:r>
    </w:p>
    <w:p w:rsidRPr="000F6EF2" w:rsidR="00260817" w:rsidP="35B48119" w:rsidRDefault="00260817" w14:paraId="7D2014EF" w14:textId="1558DEAF">
      <w:pPr>
        <w:numPr>
          <w:ilvl w:val="1"/>
          <w:numId w:val="54"/>
        </w:numPr>
        <w:autoSpaceDE/>
        <w:autoSpaceDN/>
        <w:adjustRightInd/>
        <w:spacing w:before="100" w:beforeAutospacing="1" w:after="100" w:afterAutospacing="1"/>
        <w:textAlignment w:val="baseline"/>
        <w:rPr>
          <w:rFonts w:cs="Arial"/>
          <w:color w:val="000000"/>
          <w:sz w:val="22"/>
          <w:szCs w:val="22"/>
        </w:rPr>
      </w:pPr>
      <w:r w:rsidRPr="35B48119">
        <w:rPr>
          <w:rFonts w:cs="Arial"/>
          <w:sz w:val="22"/>
          <w:szCs w:val="22"/>
        </w:rPr>
        <w:t xml:space="preserve">Institutional requirement documentation </w:t>
      </w:r>
      <w:r w:rsidRPr="35B48119" w:rsidR="6F0D81A2">
        <w:rPr>
          <w:rFonts w:cs="Arial"/>
          <w:sz w:val="22"/>
          <w:szCs w:val="22"/>
        </w:rPr>
        <w:t xml:space="preserve">must be </w:t>
      </w:r>
      <w:r w:rsidRPr="35B48119">
        <w:rPr>
          <w:rFonts w:cs="Arial"/>
          <w:sz w:val="22"/>
          <w:szCs w:val="22"/>
        </w:rPr>
        <w:t>uploaded to RSS as it becomes available  </w:t>
      </w:r>
    </w:p>
    <w:p w:rsidRPr="000731BB" w:rsidR="00260817" w:rsidP="5DD1C97D" w:rsidRDefault="00260817" w14:paraId="52D00032" w14:textId="77777777">
      <w:pPr>
        <w:autoSpaceDE/>
        <w:autoSpaceDN/>
        <w:adjustRightInd/>
        <w:spacing w:before="100" w:beforeAutospacing="on" w:after="100" w:afterAutospacing="on"/>
        <w:ind w:left="720"/>
        <w:textAlignment w:val="baseline"/>
        <w:rPr>
          <w:rFonts w:cs="Arial"/>
          <w:color w:val="000000"/>
          <w:sz w:val="22"/>
          <w:szCs w:val="22"/>
        </w:rPr>
      </w:pPr>
      <w:hyperlink r:id="R34ea3302dcc04657">
        <w:r w:rsidRPr="5DD1C97D" w:rsidR="00260817">
          <w:rPr>
            <w:rStyle w:val="Hyperlink"/>
            <w:rFonts w:cs="Arial"/>
            <w:sz w:val="22"/>
            <w:szCs w:val="22"/>
          </w:rPr>
          <w:t>CLICK HERE</w:t>
        </w:r>
      </w:hyperlink>
      <w:r w:rsidRPr="5DD1C97D" w:rsidR="00260817">
        <w:rPr>
          <w:rFonts w:cs="Arial"/>
          <w:sz w:val="22"/>
          <w:szCs w:val="22"/>
        </w:rPr>
        <w:t xml:space="preserve"> for a list of institutional requirements and their contact information</w:t>
      </w:r>
    </w:p>
    <w:p w:rsidRPr="0015234B" w:rsidR="00260817" w:rsidP="00851439" w:rsidRDefault="00260817" w14:paraId="10A4633F" w14:textId="77777777">
      <w:pPr>
        <w:pStyle w:val="ListParagraph"/>
        <w:numPr>
          <w:ilvl w:val="0"/>
          <w:numId w:val="54"/>
        </w:numPr>
        <w:autoSpaceDE/>
        <w:autoSpaceDN/>
        <w:adjustRightInd/>
        <w:textAlignment w:val="baseline"/>
        <w:rPr>
          <w:rFonts w:cs="Arial"/>
          <w:color w:val="000000"/>
          <w:sz w:val="22"/>
          <w:szCs w:val="22"/>
        </w:rPr>
      </w:pPr>
      <w:r w:rsidRPr="0015234B">
        <w:rPr>
          <w:rFonts w:cs="Arial"/>
          <w:color w:val="000000"/>
          <w:sz w:val="22"/>
          <w:szCs w:val="22"/>
        </w:rPr>
        <w:t>Once all items have been addressed and all institutional requirements have been satisfied, the UNMC ORA will: </w:t>
      </w:r>
    </w:p>
    <w:p w:rsidRPr="0015234B" w:rsidR="00260817" w:rsidP="00851439" w:rsidRDefault="00260817" w14:paraId="0D801CA4" w14:textId="77777777">
      <w:pPr>
        <w:pStyle w:val="ListParagraph"/>
        <w:numPr>
          <w:ilvl w:val="1"/>
          <w:numId w:val="54"/>
        </w:numPr>
        <w:autoSpaceDE/>
        <w:autoSpaceDN/>
        <w:adjustRightInd/>
        <w:textAlignment w:val="baseline"/>
        <w:rPr>
          <w:rFonts w:cs="Arial"/>
          <w:color w:val="000000"/>
          <w:sz w:val="22"/>
          <w:szCs w:val="22"/>
        </w:rPr>
      </w:pPr>
      <w:r w:rsidRPr="0015234B">
        <w:rPr>
          <w:rFonts w:cs="Arial"/>
          <w:color w:val="000000"/>
          <w:sz w:val="22"/>
          <w:szCs w:val="22"/>
        </w:rPr>
        <w:t>Send an acceptance letter via email </w:t>
      </w:r>
    </w:p>
    <w:p w:rsidRPr="0015234B" w:rsidR="00260817" w:rsidP="00851439" w:rsidRDefault="00260817" w14:paraId="06D76E43" w14:textId="77777777">
      <w:pPr>
        <w:pStyle w:val="ListParagraph"/>
        <w:numPr>
          <w:ilvl w:val="1"/>
          <w:numId w:val="54"/>
        </w:numPr>
        <w:autoSpaceDE/>
        <w:autoSpaceDN/>
        <w:adjustRightInd/>
        <w:textAlignment w:val="baseline"/>
        <w:rPr>
          <w:rFonts w:cs="Arial"/>
          <w:color w:val="000000"/>
          <w:sz w:val="22"/>
          <w:szCs w:val="22"/>
        </w:rPr>
      </w:pPr>
      <w:r w:rsidRPr="0015234B">
        <w:rPr>
          <w:rFonts w:cs="Arial"/>
          <w:color w:val="000000"/>
          <w:sz w:val="22"/>
          <w:szCs w:val="22"/>
        </w:rPr>
        <w:t>Set the study to “</w:t>
      </w:r>
      <w:r w:rsidRPr="0015234B">
        <w:rPr>
          <w:rFonts w:cs="Arial"/>
          <w:i/>
          <w:iCs/>
          <w:color w:val="000000"/>
          <w:sz w:val="22"/>
          <w:szCs w:val="22"/>
        </w:rPr>
        <w:t>Active</w:t>
      </w:r>
      <w:r w:rsidRPr="0015234B">
        <w:rPr>
          <w:rFonts w:cs="Arial"/>
          <w:color w:val="000000"/>
          <w:sz w:val="22"/>
          <w:szCs w:val="22"/>
        </w:rPr>
        <w:t>” in RSS </w:t>
      </w:r>
    </w:p>
    <w:p w:rsidR="00260817" w:rsidP="00260817" w:rsidRDefault="00260817" w14:paraId="11ADBA0A" w14:textId="77777777">
      <w:pPr>
        <w:autoSpaceDE/>
        <w:autoSpaceDN/>
        <w:adjustRightInd/>
        <w:spacing w:before="0" w:after="120"/>
        <w:textAlignment w:val="baseline"/>
        <w:rPr>
          <w:rFonts w:cs="Arial"/>
          <w:b/>
          <w:bCs/>
          <w:color w:val="FF0000"/>
          <w:sz w:val="22"/>
          <w:szCs w:val="22"/>
        </w:rPr>
      </w:pPr>
    </w:p>
    <w:p w:rsidRPr="000731BB" w:rsidR="00260817" w:rsidP="00260817" w:rsidRDefault="00260817" w14:paraId="50C6BFDD" w14:textId="035421BB">
      <w:pPr>
        <w:autoSpaceDE/>
        <w:autoSpaceDN/>
        <w:adjustRightInd/>
        <w:spacing w:before="0" w:after="120"/>
        <w:textAlignment w:val="baseline"/>
        <w:rPr>
          <w:rFonts w:cs="Arial"/>
          <w:color w:val="FF0000"/>
          <w:sz w:val="22"/>
          <w:szCs w:val="22"/>
        </w:rPr>
      </w:pPr>
      <w:r w:rsidRPr="35B48119">
        <w:rPr>
          <w:rFonts w:cs="Arial"/>
          <w:b/>
          <w:bCs/>
          <w:color w:val="FF0000"/>
          <w:sz w:val="22"/>
          <w:szCs w:val="22"/>
        </w:rPr>
        <w:t>NOTE:</w:t>
      </w:r>
      <w:r w:rsidRPr="35B48119">
        <w:rPr>
          <w:rFonts w:cs="Arial"/>
          <w:b/>
          <w:bCs/>
          <w:color w:val="FF0000"/>
          <w:sz w:val="22"/>
          <w:szCs w:val="22"/>
          <w:u w:val="single"/>
        </w:rPr>
        <w:t xml:space="preserve"> This step takes time</w:t>
      </w:r>
      <w:r w:rsidRPr="35B48119">
        <w:rPr>
          <w:rFonts w:cs="Arial"/>
          <w:color w:val="FF0000"/>
          <w:sz w:val="22"/>
          <w:szCs w:val="22"/>
        </w:rPr>
        <w:t xml:space="preserve">. The IRB Analyst may require additional information be provided or revisions to the application be made. There </w:t>
      </w:r>
      <w:r w:rsidRPr="35B48119" w:rsidR="288FFF3D">
        <w:rPr>
          <w:rFonts w:cs="Arial"/>
          <w:color w:val="FF0000"/>
          <w:sz w:val="22"/>
          <w:szCs w:val="22"/>
        </w:rPr>
        <w:t>may be</w:t>
      </w:r>
      <w:r w:rsidRPr="35B48119">
        <w:rPr>
          <w:rFonts w:cs="Arial"/>
          <w:color w:val="FF0000"/>
          <w:sz w:val="22"/>
          <w:szCs w:val="22"/>
        </w:rPr>
        <w:t xml:space="preserve"> a few rounds of revisions required before the submission is approvable by the ORA. The other institutional requirements may also take time and are required to be in place </w:t>
      </w:r>
      <w:r w:rsidRPr="35B48119" w:rsidR="333107AD">
        <w:rPr>
          <w:rFonts w:cs="Arial"/>
          <w:color w:val="FF0000"/>
          <w:sz w:val="22"/>
          <w:szCs w:val="22"/>
        </w:rPr>
        <w:t>before the study can be released</w:t>
      </w:r>
      <w:r w:rsidRPr="35B48119">
        <w:rPr>
          <w:rFonts w:cs="Arial"/>
          <w:color w:val="FF0000"/>
          <w:sz w:val="22"/>
          <w:szCs w:val="22"/>
        </w:rPr>
        <w:t>. Please allow plenty of time for review of your application.  </w:t>
      </w:r>
    </w:p>
    <w:p w:rsidR="35B48119" w:rsidP="35B48119" w:rsidRDefault="35B48119" w14:paraId="3CDF305B" w14:textId="1732DD6B">
      <w:pPr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8E38E3" w:rsidTr="33204E4F" w14:paraId="40549E7E" w14:textId="77777777">
        <w:tc>
          <w:tcPr>
            <w:tcW w:w="9350" w:type="dxa"/>
            <w:shd w:val="clear" w:color="auto" w:fill="F9C5CC" w:themeFill="accent1" w:themeFillTint="33"/>
          </w:tcPr>
          <w:p w:rsidRPr="00FA37D8" w:rsidR="008E38E3" w:rsidP="00FA37D8" w:rsidRDefault="7B7E8426" w14:paraId="551922B0" w14:textId="6483BD8E">
            <w:pPr>
              <w:pStyle w:val="Heading1"/>
              <w:jc w:val="center"/>
              <w:rPr>
                <w:color w:val="auto"/>
                <w:sz w:val="24"/>
                <w:szCs w:val="24"/>
              </w:rPr>
            </w:pPr>
            <w:bookmarkStart w:name="_Toc1335090543" w:id="14"/>
            <w:r w:rsidRPr="33204E4F">
              <w:rPr>
                <w:color w:val="auto"/>
                <w:sz w:val="24"/>
                <w:szCs w:val="24"/>
              </w:rPr>
              <w:t xml:space="preserve">Step 7: Study Maintenance </w:t>
            </w:r>
            <w:r w:rsidRPr="33204E4F" w:rsidR="00F94A0F">
              <w:rPr>
                <w:color w:val="auto"/>
                <w:sz w:val="24"/>
                <w:szCs w:val="24"/>
              </w:rPr>
              <w:t>&amp; Ongoing Review</w:t>
            </w:r>
            <w:bookmarkEnd w:id="14"/>
          </w:p>
        </w:tc>
      </w:tr>
    </w:tbl>
    <w:p w:rsidR="00890B01" w:rsidP="0092514E" w:rsidRDefault="00890B01" w14:paraId="5EC28B2F" w14:textId="77777777">
      <w:pPr>
        <w:rPr>
          <w:sz w:val="22"/>
          <w:szCs w:val="22"/>
        </w:rPr>
      </w:pPr>
    </w:p>
    <w:p w:rsidRPr="00104D4B" w:rsidR="00F94A0F" w:rsidP="35B48119" w:rsidRDefault="25E2376D" w14:paraId="3DE004E1" w14:textId="091ED3CE">
      <w:pPr>
        <w:pStyle w:val="Heading2"/>
        <w:rPr>
          <w:color w:val="C00000"/>
        </w:rPr>
      </w:pPr>
      <w:bookmarkStart w:name="_Toc1152302444" w:id="15"/>
      <w:r w:rsidRPr="33204E4F">
        <w:rPr>
          <w:color w:val="C00000"/>
        </w:rPr>
        <w:t>UNMC as the IRB of Record</w:t>
      </w:r>
      <w:r w:rsidRPr="33204E4F" w:rsidR="7172C5F2">
        <w:rPr>
          <w:color w:val="C00000"/>
        </w:rPr>
        <w:t xml:space="preserve"> (Option 1)</w:t>
      </w:r>
      <w:r w:rsidRPr="33204E4F" w:rsidR="00F94A0F">
        <w:rPr>
          <w:color w:val="C00000"/>
        </w:rPr>
        <w:t>:</w:t>
      </w:r>
      <w:bookmarkEnd w:id="15"/>
    </w:p>
    <w:p w:rsidRPr="00210B1B" w:rsidR="00F94A0F" w:rsidP="00F94A0F" w:rsidRDefault="00F94A0F" w14:paraId="2D0BDD62" w14:textId="77777777">
      <w:pPr>
        <w:autoSpaceDE/>
        <w:autoSpaceDN/>
        <w:adjustRightInd/>
        <w:spacing w:line="240" w:lineRule="auto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210B1B">
        <w:rPr>
          <w:rFonts w:cs="Arial"/>
          <w:color w:val="000000"/>
          <w:sz w:val="22"/>
          <w:szCs w:val="22"/>
        </w:rPr>
        <w:t xml:space="preserve">After you receive initial IRB/ORA approval, there may be ongoing review requirements for IRB submissions or reports </w:t>
      </w:r>
      <w:proofErr w:type="gramStart"/>
      <w:r w:rsidRPr="00210B1B">
        <w:rPr>
          <w:rFonts w:cs="Arial"/>
          <w:color w:val="000000"/>
          <w:sz w:val="22"/>
          <w:szCs w:val="22"/>
        </w:rPr>
        <w:t>during the course of</w:t>
      </w:r>
      <w:proofErr w:type="gramEnd"/>
      <w:r w:rsidRPr="00210B1B">
        <w:rPr>
          <w:rFonts w:cs="Arial"/>
          <w:color w:val="000000"/>
          <w:sz w:val="22"/>
          <w:szCs w:val="22"/>
        </w:rPr>
        <w:t xml:space="preserve"> your study. </w:t>
      </w:r>
    </w:p>
    <w:p w:rsidRPr="00210B1B" w:rsidR="00F94A0F" w:rsidP="00F94A0F" w:rsidRDefault="00F94A0F" w14:paraId="3B38C88D" w14:textId="77777777">
      <w:pPr>
        <w:autoSpaceDE/>
        <w:autoSpaceDN/>
        <w:adjustRightInd/>
        <w:spacing w:line="240" w:lineRule="auto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210B1B">
        <w:rPr>
          <w:rFonts w:cs="Arial"/>
          <w:color w:val="000000"/>
          <w:sz w:val="22"/>
          <w:szCs w:val="22"/>
        </w:rPr>
        <w:t>Please read your letter carefully and familiarize yourself with these requirements.  </w:t>
      </w:r>
    </w:p>
    <w:p w:rsidRPr="00210B1B" w:rsidR="00F94A0F" w:rsidP="00F94A0F" w:rsidRDefault="00F94A0F" w14:paraId="0C729BCC" w14:textId="77777777">
      <w:pPr>
        <w:autoSpaceDE/>
        <w:autoSpaceDN/>
        <w:adjustRightInd/>
        <w:spacing w:line="240" w:lineRule="auto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210B1B">
        <w:rPr>
          <w:rFonts w:cs="Arial"/>
          <w:color w:val="000000"/>
          <w:sz w:val="22"/>
          <w:szCs w:val="22"/>
        </w:rPr>
        <w:t xml:space="preserve">Examples of these types of submissions may include, but </w:t>
      </w:r>
      <w:proofErr w:type="gramStart"/>
      <w:r w:rsidRPr="00210B1B">
        <w:rPr>
          <w:rFonts w:cs="Arial"/>
          <w:color w:val="000000"/>
          <w:sz w:val="22"/>
          <w:szCs w:val="22"/>
        </w:rPr>
        <w:t>is</w:t>
      </w:r>
      <w:proofErr w:type="gramEnd"/>
      <w:r w:rsidRPr="00210B1B">
        <w:rPr>
          <w:rFonts w:cs="Arial"/>
          <w:color w:val="000000"/>
          <w:sz w:val="22"/>
          <w:szCs w:val="22"/>
        </w:rPr>
        <w:t xml:space="preserve"> not limited to: </w:t>
      </w:r>
    </w:p>
    <w:p w:rsidR="00F94A0F" w:rsidP="35B48119" w:rsidRDefault="00F94A0F" w14:paraId="139420C0" w14:textId="4A729BAD">
      <w:pPr>
        <w:numPr>
          <w:ilvl w:val="0"/>
          <w:numId w:val="20"/>
        </w:numPr>
        <w:spacing w:beforeAutospacing="1" w:afterAutospacing="1" w:line="240" w:lineRule="auto"/>
        <w:ind w:left="1440"/>
        <w:rPr>
          <w:rFonts w:cs="Arial"/>
          <w:sz w:val="22"/>
          <w:szCs w:val="22"/>
        </w:rPr>
      </w:pPr>
      <w:r w:rsidRPr="35B48119">
        <w:rPr>
          <w:rFonts w:cs="Arial"/>
          <w:b/>
          <w:bCs/>
          <w:sz w:val="22"/>
          <w:szCs w:val="22"/>
        </w:rPr>
        <w:t>Continuing Review (CR) Applications:</w:t>
      </w:r>
      <w:r w:rsidRPr="35B48119">
        <w:rPr>
          <w:rFonts w:cs="Arial"/>
          <w:sz w:val="22"/>
          <w:szCs w:val="22"/>
        </w:rPr>
        <w:t xml:space="preserve"> </w:t>
      </w:r>
      <w:r w:rsidRPr="35B48119" w:rsidR="4E82586E">
        <w:rPr>
          <w:rFonts w:cs="Arial"/>
          <w:sz w:val="22"/>
          <w:szCs w:val="22"/>
        </w:rPr>
        <w:t>studies subject to Continuing Review</w:t>
      </w:r>
      <w:r w:rsidRPr="35B48119" w:rsidR="5A1FFF0B">
        <w:rPr>
          <w:rFonts w:cs="Arial"/>
          <w:sz w:val="22"/>
          <w:szCs w:val="22"/>
        </w:rPr>
        <w:t xml:space="preserve"> must submit a CR application annually. </w:t>
      </w:r>
    </w:p>
    <w:p w:rsidRPr="00210B1B" w:rsidR="00F94A0F" w:rsidP="35B48119" w:rsidRDefault="00F94A0F" w14:paraId="6E7B450A" w14:textId="4153AAF7">
      <w:pPr>
        <w:numPr>
          <w:ilvl w:val="0"/>
          <w:numId w:val="21"/>
        </w:numPr>
        <w:autoSpaceDE/>
        <w:autoSpaceDN/>
        <w:adjustRightInd/>
        <w:spacing w:before="100" w:beforeAutospacing="1" w:after="100" w:afterAutospacing="1" w:line="240" w:lineRule="auto"/>
        <w:ind w:left="1440"/>
        <w:textAlignment w:val="baseline"/>
        <w:rPr>
          <w:rFonts w:cs="Arial"/>
          <w:color w:val="000000"/>
          <w:sz w:val="22"/>
          <w:szCs w:val="22"/>
        </w:rPr>
      </w:pPr>
      <w:r w:rsidRPr="35B48119">
        <w:rPr>
          <w:rFonts w:cs="Arial"/>
          <w:b/>
          <w:bCs/>
          <w:sz w:val="22"/>
          <w:szCs w:val="22"/>
        </w:rPr>
        <w:lastRenderedPageBreak/>
        <w:t>Demographic Recruiting Numbers Form:</w:t>
      </w:r>
      <w:r w:rsidRPr="35B48119">
        <w:rPr>
          <w:rFonts w:cs="Arial"/>
          <w:sz w:val="22"/>
          <w:szCs w:val="22"/>
        </w:rPr>
        <w:t xml:space="preserve"> </w:t>
      </w:r>
      <w:proofErr w:type="gramStart"/>
      <w:r w:rsidRPr="35B48119" w:rsidR="6F431943">
        <w:rPr>
          <w:rFonts w:cs="Arial"/>
          <w:sz w:val="22"/>
          <w:szCs w:val="22"/>
        </w:rPr>
        <w:t>studies</w:t>
      </w:r>
      <w:proofErr w:type="gramEnd"/>
      <w:r w:rsidRPr="35B48119" w:rsidR="6F431943">
        <w:rPr>
          <w:rFonts w:cs="Arial"/>
          <w:sz w:val="22"/>
          <w:szCs w:val="22"/>
        </w:rPr>
        <w:t xml:space="preserve"> not subject to Continuing Review must submit </w:t>
      </w:r>
      <w:r w:rsidRPr="35B48119">
        <w:rPr>
          <w:rFonts w:cs="Arial"/>
          <w:sz w:val="22"/>
          <w:szCs w:val="22"/>
        </w:rPr>
        <w:t>a</w:t>
      </w:r>
      <w:r w:rsidRPr="35B48119" w:rsidR="01130282">
        <w:rPr>
          <w:rFonts w:cs="Arial"/>
          <w:sz w:val="22"/>
          <w:szCs w:val="22"/>
        </w:rPr>
        <w:t xml:space="preserve"> </w:t>
      </w:r>
      <w:r w:rsidRPr="35B48119">
        <w:rPr>
          <w:rFonts w:cs="Arial"/>
          <w:sz w:val="22"/>
          <w:szCs w:val="22"/>
        </w:rPr>
        <w:t>demographic form</w:t>
      </w:r>
      <w:r w:rsidRPr="35B48119" w:rsidR="7C99A5E8">
        <w:rPr>
          <w:rFonts w:cs="Arial"/>
          <w:sz w:val="22"/>
          <w:szCs w:val="22"/>
        </w:rPr>
        <w:t xml:space="preserve"> annually</w:t>
      </w:r>
      <w:r w:rsidRPr="35B48119" w:rsidR="552DF866">
        <w:rPr>
          <w:rFonts w:cs="Arial"/>
          <w:sz w:val="22"/>
          <w:szCs w:val="22"/>
        </w:rPr>
        <w:t>.</w:t>
      </w:r>
    </w:p>
    <w:p w:rsidRPr="00210B1B" w:rsidR="00F94A0F" w:rsidP="35B48119" w:rsidRDefault="00F94A0F" w14:paraId="0A14873F" w14:textId="1883078A">
      <w:pPr>
        <w:numPr>
          <w:ilvl w:val="0"/>
          <w:numId w:val="22"/>
        </w:numPr>
        <w:autoSpaceDE/>
        <w:autoSpaceDN/>
        <w:adjustRightInd/>
        <w:spacing w:before="100" w:beforeAutospacing="1" w:after="100" w:afterAutospacing="1" w:line="240" w:lineRule="auto"/>
        <w:ind w:left="1440"/>
        <w:textAlignment w:val="baseline"/>
        <w:rPr>
          <w:rFonts w:cs="Arial"/>
          <w:color w:val="000000"/>
          <w:sz w:val="22"/>
          <w:szCs w:val="22"/>
        </w:rPr>
      </w:pPr>
      <w:r w:rsidRPr="35B48119">
        <w:rPr>
          <w:rFonts w:cs="Arial"/>
          <w:b/>
          <w:bCs/>
          <w:sz w:val="22"/>
          <w:szCs w:val="22"/>
        </w:rPr>
        <w:t>Change Requests:</w:t>
      </w:r>
      <w:r w:rsidRPr="35B48119">
        <w:rPr>
          <w:rFonts w:cs="Arial"/>
          <w:sz w:val="22"/>
          <w:szCs w:val="22"/>
        </w:rPr>
        <w:t xml:space="preserve"> use</w:t>
      </w:r>
      <w:r w:rsidRPr="35B48119" w:rsidR="1CBD7348">
        <w:rPr>
          <w:rFonts w:cs="Arial"/>
          <w:sz w:val="22"/>
          <w:szCs w:val="22"/>
        </w:rPr>
        <w:t>d</w:t>
      </w:r>
      <w:r w:rsidRPr="35B48119">
        <w:rPr>
          <w:rFonts w:cs="Arial"/>
          <w:sz w:val="22"/>
          <w:szCs w:val="22"/>
        </w:rPr>
        <w:t xml:space="preserve"> to request approval of any change to a currently approved application/protocol and/or consent form(s) (</w:t>
      </w:r>
      <w:r w:rsidRPr="35B48119">
        <w:rPr>
          <w:rFonts w:cs="Arial"/>
          <w:b/>
          <w:bCs/>
          <w:sz w:val="22"/>
          <w:szCs w:val="22"/>
        </w:rPr>
        <w:t>NOTE</w:t>
      </w:r>
      <w:r w:rsidRPr="35B48119">
        <w:rPr>
          <w:rFonts w:cs="Arial"/>
          <w:sz w:val="22"/>
          <w:szCs w:val="22"/>
        </w:rPr>
        <w:t>: only use</w:t>
      </w:r>
      <w:r w:rsidRPr="35B48119" w:rsidR="28BB0CA1">
        <w:rPr>
          <w:rFonts w:cs="Arial"/>
          <w:sz w:val="22"/>
          <w:szCs w:val="22"/>
        </w:rPr>
        <w:t>d</w:t>
      </w:r>
      <w:r w:rsidRPr="35B48119">
        <w:rPr>
          <w:rFonts w:cs="Arial"/>
          <w:sz w:val="22"/>
          <w:szCs w:val="22"/>
        </w:rPr>
        <w:t xml:space="preserve"> after a study has received initial review and approval).  </w:t>
      </w:r>
    </w:p>
    <w:p w:rsidRPr="00210B1B" w:rsidR="00F94A0F" w:rsidP="35B48119" w:rsidRDefault="00F94A0F" w14:paraId="5095440B" w14:textId="77777777">
      <w:pPr>
        <w:numPr>
          <w:ilvl w:val="0"/>
          <w:numId w:val="23"/>
        </w:numPr>
        <w:autoSpaceDE/>
        <w:autoSpaceDN/>
        <w:adjustRightInd/>
        <w:spacing w:before="100" w:beforeAutospacing="1" w:after="100" w:afterAutospacing="1" w:line="240" w:lineRule="auto"/>
        <w:ind w:left="1440"/>
        <w:textAlignment w:val="baseline"/>
        <w:rPr>
          <w:rFonts w:cs="Arial"/>
          <w:color w:val="000000"/>
          <w:sz w:val="22"/>
          <w:szCs w:val="22"/>
        </w:rPr>
      </w:pPr>
      <w:r w:rsidRPr="35B48119">
        <w:rPr>
          <w:rFonts w:cs="Arial"/>
          <w:b/>
          <w:bCs/>
          <w:sz w:val="22"/>
          <w:szCs w:val="22"/>
        </w:rPr>
        <w:t>Other Forms:</w:t>
      </w:r>
      <w:r w:rsidRPr="35B48119">
        <w:rPr>
          <w:rFonts w:cs="Arial"/>
          <w:sz w:val="22"/>
          <w:szCs w:val="22"/>
        </w:rPr>
        <w:t xml:space="preserve"> </w:t>
      </w:r>
      <w:proofErr w:type="gramStart"/>
      <w:r w:rsidRPr="35B48119">
        <w:rPr>
          <w:rFonts w:cs="Arial"/>
          <w:sz w:val="22"/>
          <w:szCs w:val="22"/>
        </w:rPr>
        <w:t>includes</w:t>
      </w:r>
      <w:proofErr w:type="gramEnd"/>
      <w:r w:rsidRPr="35B48119">
        <w:rPr>
          <w:rFonts w:cs="Arial"/>
          <w:sz w:val="22"/>
          <w:szCs w:val="22"/>
        </w:rPr>
        <w:t xml:space="preserve"> adverse events, single subject protocol deviation requests, incident reports, short form requests, and requests to continue treatment for enrolled subjects. </w:t>
      </w:r>
    </w:p>
    <w:p w:rsidRPr="00210B1B" w:rsidR="00F94A0F" w:rsidP="35B48119" w:rsidRDefault="00F94A0F" w14:paraId="096030C4" w14:textId="77777777">
      <w:pPr>
        <w:numPr>
          <w:ilvl w:val="0"/>
          <w:numId w:val="24"/>
        </w:numPr>
        <w:autoSpaceDE/>
        <w:autoSpaceDN/>
        <w:adjustRightInd/>
        <w:spacing w:before="100" w:beforeAutospacing="1" w:after="100" w:afterAutospacing="1" w:line="240" w:lineRule="auto"/>
        <w:ind w:left="1440"/>
        <w:textAlignment w:val="baseline"/>
        <w:rPr>
          <w:rFonts w:cs="Arial"/>
          <w:color w:val="000000"/>
          <w:sz w:val="22"/>
          <w:szCs w:val="22"/>
        </w:rPr>
      </w:pPr>
      <w:r w:rsidRPr="35B48119">
        <w:rPr>
          <w:rFonts w:cs="Arial"/>
          <w:b/>
          <w:bCs/>
          <w:sz w:val="22"/>
          <w:szCs w:val="22"/>
        </w:rPr>
        <w:t>Study Completion Report:</w:t>
      </w:r>
      <w:r w:rsidRPr="35B48119">
        <w:rPr>
          <w:rFonts w:cs="Arial"/>
          <w:sz w:val="22"/>
          <w:szCs w:val="22"/>
        </w:rPr>
        <w:t xml:space="preserve"> submitted when the investigator would like to close the study. </w:t>
      </w:r>
    </w:p>
    <w:p w:rsidR="00F94A0F" w:rsidP="00F94A0F" w:rsidRDefault="00F94A0F" w14:paraId="5D73C662" w14:textId="4A3B8FB7">
      <w:pPr>
        <w:rPr>
          <w:rFonts w:cs="Arial"/>
          <w:color w:val="FF0000"/>
          <w:sz w:val="22"/>
          <w:szCs w:val="22"/>
        </w:rPr>
      </w:pPr>
      <w:r w:rsidRPr="00210B1B">
        <w:rPr>
          <w:rFonts w:cs="Arial"/>
          <w:b/>
          <w:bCs/>
          <w:color w:val="FF0000"/>
          <w:sz w:val="22"/>
          <w:szCs w:val="22"/>
        </w:rPr>
        <w:t>NOTE:</w:t>
      </w:r>
      <w:r w:rsidRPr="00210B1B">
        <w:rPr>
          <w:rFonts w:cs="Arial"/>
          <w:color w:val="FF0000"/>
          <w:sz w:val="22"/>
          <w:szCs w:val="22"/>
        </w:rPr>
        <w:t xml:space="preserve"> study completion reports are only used for studies </w:t>
      </w:r>
      <w:proofErr w:type="gramStart"/>
      <w:r w:rsidRPr="00210B1B">
        <w:rPr>
          <w:rFonts w:cs="Arial"/>
          <w:color w:val="FF0000"/>
          <w:sz w:val="22"/>
          <w:szCs w:val="22"/>
        </w:rPr>
        <w:t>subject</w:t>
      </w:r>
      <w:proofErr w:type="gramEnd"/>
      <w:r w:rsidRPr="00210B1B">
        <w:rPr>
          <w:rFonts w:cs="Arial"/>
          <w:color w:val="FF0000"/>
          <w:sz w:val="22"/>
          <w:szCs w:val="22"/>
        </w:rPr>
        <w:t xml:space="preserve"> to continuing review. CIRB studies, exempt research, and non-FDA regulated expedited studies may be closed by sending a message in the portal requesting closure.  </w:t>
      </w:r>
    </w:p>
    <w:p w:rsidR="00F94A0F" w:rsidP="00F94A0F" w:rsidRDefault="00F94A0F" w14:paraId="46EC5EBD" w14:textId="77777777">
      <w:pPr>
        <w:rPr>
          <w:rFonts w:cs="Arial"/>
          <w:color w:val="FF0000"/>
          <w:sz w:val="22"/>
          <w:szCs w:val="22"/>
        </w:rPr>
      </w:pPr>
    </w:p>
    <w:p w:rsidRPr="00104D4B" w:rsidR="00F94A0F" w:rsidP="5DD1C97D" w:rsidRDefault="00F94A0F" w14:paraId="1DA13415" w14:textId="1A621834">
      <w:pPr>
        <w:pStyle w:val="Heading2"/>
        <w:rPr>
          <w:color w:val="FF0000"/>
          <w:sz w:val="22"/>
          <w:szCs w:val="22"/>
          <w:lang w:val="en-US"/>
        </w:rPr>
      </w:pPr>
      <w:bookmarkStart w:name="_Toc384645033" w:id="16"/>
      <w:r w:rsidRPr="5DD1C97D" w:rsidR="00F94A0F">
        <w:rPr>
          <w:color w:val="C00000"/>
          <w:lang w:val="en-US"/>
        </w:rPr>
        <w:t xml:space="preserve">Multi-Site </w:t>
      </w:r>
      <w:r w:rsidRPr="5DD1C97D" w:rsidR="00F94A0F">
        <w:rPr>
          <w:color w:val="C00000"/>
          <w:lang w:val="en-US"/>
        </w:rPr>
        <w:t>sIRB</w:t>
      </w:r>
      <w:r w:rsidRPr="5DD1C97D" w:rsidR="00F94A0F">
        <w:rPr>
          <w:color w:val="C00000"/>
          <w:lang w:val="en-US"/>
        </w:rPr>
        <w:t xml:space="preserve"> studies</w:t>
      </w:r>
      <w:r w:rsidRPr="5DD1C97D" w:rsidR="54113504">
        <w:rPr>
          <w:color w:val="C00000"/>
          <w:lang w:val="en-US"/>
        </w:rPr>
        <w:t xml:space="preserve"> (Option 2)</w:t>
      </w:r>
      <w:r w:rsidRPr="5DD1C97D" w:rsidR="00F94A0F">
        <w:rPr>
          <w:color w:val="C00000"/>
          <w:lang w:val="en-US"/>
        </w:rPr>
        <w:t>:</w:t>
      </w:r>
      <w:bookmarkEnd w:id="16"/>
    </w:p>
    <w:p w:rsidRPr="00931C61" w:rsidR="00F94A0F" w:rsidP="00F94A0F" w:rsidRDefault="00F94A0F" w14:paraId="418A367D" w14:textId="77777777">
      <w:pPr>
        <w:autoSpaceDE/>
        <w:autoSpaceDN/>
        <w:adjustRightInd/>
        <w:spacing w:line="240" w:lineRule="auto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931C61">
        <w:rPr>
          <w:rFonts w:cs="Arial"/>
          <w:color w:val="000000"/>
          <w:sz w:val="22"/>
          <w:szCs w:val="22"/>
        </w:rPr>
        <w:t xml:space="preserve">All sites, both lead and </w:t>
      </w:r>
      <w:proofErr w:type="spellStart"/>
      <w:r w:rsidRPr="00931C61">
        <w:rPr>
          <w:rFonts w:cs="Arial"/>
          <w:color w:val="000000"/>
          <w:sz w:val="22"/>
          <w:szCs w:val="22"/>
        </w:rPr>
        <w:t>pSites</w:t>
      </w:r>
      <w:proofErr w:type="spellEnd"/>
      <w:r w:rsidRPr="00931C61">
        <w:rPr>
          <w:rFonts w:cs="Arial"/>
          <w:color w:val="000000"/>
          <w:sz w:val="22"/>
          <w:szCs w:val="22"/>
        </w:rPr>
        <w:t xml:space="preserve">, are responsible for submitting ongoing reports and requests </w:t>
      </w:r>
      <w:proofErr w:type="gramStart"/>
      <w:r w:rsidRPr="00931C61">
        <w:rPr>
          <w:rFonts w:cs="Arial"/>
          <w:color w:val="000000"/>
          <w:sz w:val="22"/>
          <w:szCs w:val="22"/>
        </w:rPr>
        <w:t>during the course of</w:t>
      </w:r>
      <w:proofErr w:type="gramEnd"/>
      <w:r w:rsidRPr="00931C61">
        <w:rPr>
          <w:rFonts w:cs="Arial"/>
          <w:color w:val="000000"/>
          <w:sz w:val="22"/>
          <w:szCs w:val="22"/>
        </w:rPr>
        <w:t xml:space="preserve"> the study, including but not limited to: </w:t>
      </w:r>
    </w:p>
    <w:p w:rsidRPr="00931C61" w:rsidR="00F94A0F" w:rsidP="00851439" w:rsidRDefault="00F94A0F" w14:paraId="6E593E7C" w14:textId="77777777">
      <w:pPr>
        <w:numPr>
          <w:ilvl w:val="0"/>
          <w:numId w:val="28"/>
        </w:numPr>
        <w:autoSpaceDE/>
        <w:autoSpaceDN/>
        <w:adjustRightInd/>
        <w:spacing w:before="120" w:line="240" w:lineRule="auto"/>
        <w:ind w:left="1080" w:firstLine="0"/>
        <w:textAlignment w:val="baseline"/>
        <w:rPr>
          <w:rFonts w:cs="Arial"/>
          <w:color w:val="000000"/>
          <w:sz w:val="22"/>
          <w:szCs w:val="22"/>
        </w:rPr>
      </w:pPr>
      <w:r w:rsidRPr="00931C61">
        <w:rPr>
          <w:rFonts w:cs="Arial"/>
          <w:color w:val="000000"/>
          <w:sz w:val="22"/>
          <w:szCs w:val="22"/>
        </w:rPr>
        <w:t>Change Requests </w:t>
      </w:r>
    </w:p>
    <w:p w:rsidRPr="00931C61" w:rsidR="00F94A0F" w:rsidP="00851439" w:rsidRDefault="00F94A0F" w14:paraId="70BF1C85" w14:textId="77777777">
      <w:pPr>
        <w:numPr>
          <w:ilvl w:val="0"/>
          <w:numId w:val="29"/>
        </w:numPr>
        <w:autoSpaceDE/>
        <w:autoSpaceDN/>
        <w:adjustRightInd/>
        <w:spacing w:before="120" w:line="240" w:lineRule="auto"/>
        <w:ind w:left="1080" w:firstLine="0"/>
        <w:textAlignment w:val="baseline"/>
        <w:rPr>
          <w:rFonts w:cs="Arial"/>
          <w:color w:val="000000"/>
          <w:sz w:val="22"/>
          <w:szCs w:val="22"/>
        </w:rPr>
      </w:pPr>
      <w:r w:rsidRPr="00931C61">
        <w:rPr>
          <w:rFonts w:cs="Arial"/>
          <w:color w:val="000000"/>
          <w:sz w:val="22"/>
          <w:szCs w:val="22"/>
        </w:rPr>
        <w:t>Continuing Review </w:t>
      </w:r>
    </w:p>
    <w:p w:rsidRPr="00931C61" w:rsidR="00F94A0F" w:rsidP="00851439" w:rsidRDefault="00F94A0F" w14:paraId="6EB615B9" w14:textId="77777777">
      <w:pPr>
        <w:numPr>
          <w:ilvl w:val="0"/>
          <w:numId w:val="30"/>
        </w:numPr>
        <w:autoSpaceDE/>
        <w:autoSpaceDN/>
        <w:adjustRightInd/>
        <w:spacing w:before="120" w:line="240" w:lineRule="auto"/>
        <w:ind w:left="1080" w:firstLine="0"/>
        <w:textAlignment w:val="baseline"/>
        <w:rPr>
          <w:rFonts w:cs="Arial"/>
          <w:color w:val="000000"/>
          <w:sz w:val="22"/>
          <w:szCs w:val="22"/>
        </w:rPr>
      </w:pPr>
      <w:r w:rsidRPr="00931C61">
        <w:rPr>
          <w:rFonts w:cs="Arial"/>
          <w:color w:val="000000"/>
          <w:sz w:val="22"/>
          <w:szCs w:val="22"/>
        </w:rPr>
        <w:t>Single Subject Protocol Deviations </w:t>
      </w:r>
    </w:p>
    <w:p w:rsidRPr="00931C61" w:rsidR="00F94A0F" w:rsidP="00851439" w:rsidRDefault="00F94A0F" w14:paraId="5A6C3A57" w14:textId="77777777">
      <w:pPr>
        <w:numPr>
          <w:ilvl w:val="0"/>
          <w:numId w:val="31"/>
        </w:numPr>
        <w:autoSpaceDE/>
        <w:autoSpaceDN/>
        <w:adjustRightInd/>
        <w:spacing w:before="120" w:line="240" w:lineRule="auto"/>
        <w:ind w:left="1080" w:firstLine="0"/>
        <w:textAlignment w:val="baseline"/>
        <w:rPr>
          <w:rFonts w:cs="Arial"/>
          <w:color w:val="000000"/>
          <w:sz w:val="22"/>
          <w:szCs w:val="22"/>
        </w:rPr>
      </w:pPr>
      <w:r w:rsidRPr="00931C61">
        <w:rPr>
          <w:rFonts w:cs="Arial"/>
          <w:color w:val="000000"/>
          <w:sz w:val="22"/>
          <w:szCs w:val="22"/>
        </w:rPr>
        <w:t>Incident Reports </w:t>
      </w:r>
    </w:p>
    <w:p w:rsidR="00F94A0F" w:rsidP="00851439" w:rsidRDefault="00F94A0F" w14:paraId="73E83240" w14:textId="77777777">
      <w:pPr>
        <w:numPr>
          <w:ilvl w:val="0"/>
          <w:numId w:val="32"/>
        </w:numPr>
        <w:autoSpaceDE/>
        <w:autoSpaceDN/>
        <w:adjustRightInd/>
        <w:spacing w:before="120" w:line="240" w:lineRule="auto"/>
        <w:ind w:left="1080" w:firstLine="0"/>
        <w:textAlignment w:val="baseline"/>
        <w:rPr>
          <w:rFonts w:cs="Arial"/>
          <w:color w:val="000000"/>
          <w:sz w:val="22"/>
          <w:szCs w:val="22"/>
        </w:rPr>
      </w:pPr>
      <w:r w:rsidRPr="00931C61">
        <w:rPr>
          <w:rFonts w:cs="Arial"/>
          <w:color w:val="000000"/>
          <w:sz w:val="22"/>
          <w:szCs w:val="22"/>
        </w:rPr>
        <w:t>Adverse Events </w:t>
      </w:r>
    </w:p>
    <w:p w:rsidR="00F94A0F" w:rsidP="00851439" w:rsidRDefault="00F94A0F" w14:paraId="6645C4F1" w14:textId="0F315DCD">
      <w:pPr>
        <w:numPr>
          <w:ilvl w:val="0"/>
          <w:numId w:val="32"/>
        </w:numPr>
        <w:autoSpaceDE/>
        <w:autoSpaceDN/>
        <w:adjustRightInd/>
        <w:spacing w:before="120" w:line="240" w:lineRule="auto"/>
        <w:ind w:left="1080" w:firstLine="0"/>
        <w:textAlignment w:val="baseline"/>
        <w:rPr>
          <w:rFonts w:cs="Arial"/>
          <w:color w:val="000000"/>
          <w:sz w:val="22"/>
          <w:szCs w:val="22"/>
        </w:rPr>
      </w:pPr>
      <w:r w:rsidRPr="00F94A0F">
        <w:rPr>
          <w:rFonts w:cs="Arial"/>
          <w:color w:val="000000"/>
          <w:sz w:val="22"/>
          <w:szCs w:val="22"/>
        </w:rPr>
        <w:t>Completion Reports </w:t>
      </w:r>
    </w:p>
    <w:p w:rsidR="00F94A0F" w:rsidP="00F94A0F" w:rsidRDefault="00F94A0F" w14:paraId="7C03D894" w14:textId="77777777">
      <w:pPr>
        <w:autoSpaceDE/>
        <w:autoSpaceDN/>
        <w:adjustRightInd/>
        <w:spacing w:before="120" w:line="240" w:lineRule="auto"/>
        <w:textAlignment w:val="baseline"/>
        <w:rPr>
          <w:rFonts w:cs="Arial"/>
          <w:color w:val="000000"/>
          <w:sz w:val="22"/>
          <w:szCs w:val="22"/>
        </w:rPr>
      </w:pPr>
    </w:p>
    <w:p w:rsidRPr="00104D4B" w:rsidR="00F94A0F" w:rsidP="5DD1C97D" w:rsidRDefault="00F94A0F" w14:paraId="6B6BB6EB" w14:textId="1E72D98D">
      <w:pPr>
        <w:pStyle w:val="Heading2"/>
        <w:rPr>
          <w:color w:val="FF0000"/>
          <w:sz w:val="22"/>
          <w:szCs w:val="22"/>
          <w:lang w:val="en-US"/>
        </w:rPr>
      </w:pPr>
      <w:bookmarkStart w:name="_Toc1153826331" w:id="17"/>
      <w:r w:rsidRPr="5DD1C97D" w:rsidR="00F94A0F">
        <w:rPr>
          <w:color w:val="C00000"/>
          <w:lang w:val="en-US"/>
        </w:rPr>
        <w:t xml:space="preserve">Multi-Site </w:t>
      </w:r>
      <w:r w:rsidRPr="5DD1C97D" w:rsidR="00F94A0F">
        <w:rPr>
          <w:color w:val="C00000"/>
          <w:lang w:val="en-US"/>
        </w:rPr>
        <w:t>cIRB</w:t>
      </w:r>
      <w:r w:rsidRPr="5DD1C97D" w:rsidR="00F94A0F">
        <w:rPr>
          <w:color w:val="C00000"/>
          <w:lang w:val="en-US"/>
        </w:rPr>
        <w:t xml:space="preserve"> studies</w:t>
      </w:r>
      <w:r w:rsidRPr="5DD1C97D" w:rsidR="6DD7EBC2">
        <w:rPr>
          <w:color w:val="C00000"/>
          <w:lang w:val="en-US"/>
        </w:rPr>
        <w:t xml:space="preserve"> (Option 3)</w:t>
      </w:r>
      <w:r w:rsidRPr="5DD1C97D" w:rsidR="00F94A0F">
        <w:rPr>
          <w:color w:val="C00000"/>
          <w:lang w:val="en-US"/>
        </w:rPr>
        <w:t>:</w:t>
      </w:r>
      <w:bookmarkEnd w:id="17"/>
    </w:p>
    <w:p w:rsidR="00F94A0F" w:rsidP="00F94A0F" w:rsidRDefault="00F94A0F" w14:paraId="1EC3B474" w14:textId="77777777">
      <w:pPr>
        <w:autoSpaceDE/>
        <w:autoSpaceDN/>
        <w:adjustRightInd/>
        <w:spacing w:line="240" w:lineRule="auto"/>
        <w:textAlignment w:val="baseline"/>
        <w:rPr>
          <w:rFonts w:cs="Arial"/>
          <w:color w:val="000000"/>
          <w:sz w:val="22"/>
          <w:szCs w:val="22"/>
        </w:rPr>
      </w:pPr>
      <w:r w:rsidRPr="005D4767">
        <w:rPr>
          <w:rFonts w:cs="Arial"/>
          <w:color w:val="000000"/>
          <w:sz w:val="22"/>
          <w:szCs w:val="22"/>
        </w:rPr>
        <w:t>In general, the external IRB of record will be responsible for reviewing most study activities. In some cases, these may also need to be submitted to the UNMC IRB. </w:t>
      </w:r>
    </w:p>
    <w:p w:rsidRPr="005D4767" w:rsidR="00F94A0F" w:rsidP="00F94A0F" w:rsidRDefault="00F94A0F" w14:paraId="5CFDF7C5" w14:textId="77777777">
      <w:pPr>
        <w:autoSpaceDE/>
        <w:autoSpaceDN/>
        <w:adjustRightInd/>
        <w:spacing w:line="240" w:lineRule="auto"/>
        <w:textAlignment w:val="baseline"/>
        <w:rPr>
          <w:rFonts w:ascii="Times New Roman" w:hAnsi="Times New Roman"/>
          <w:color w:val="000000"/>
          <w:sz w:val="24"/>
          <w:szCs w:val="24"/>
        </w:rPr>
      </w:pPr>
    </w:p>
    <w:p w:rsidRPr="005D4767" w:rsidR="00F94A0F" w:rsidP="00F94A0F" w:rsidRDefault="00F94A0F" w14:paraId="54EE8D52" w14:textId="77777777">
      <w:pPr>
        <w:autoSpaceDE/>
        <w:autoSpaceDN/>
        <w:adjustRightInd/>
        <w:spacing w:before="0" w:after="120" w:line="240" w:lineRule="auto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5D4767">
        <w:rPr>
          <w:rFonts w:cs="Arial"/>
          <w:b/>
          <w:bCs/>
          <w:color w:val="000000"/>
          <w:sz w:val="22"/>
          <w:szCs w:val="22"/>
        </w:rPr>
        <w:t xml:space="preserve">Things to submit to the </w:t>
      </w:r>
      <w:r w:rsidRPr="005D4767">
        <w:rPr>
          <w:rFonts w:cs="Arial"/>
          <w:b/>
          <w:bCs/>
          <w:color w:val="000000"/>
          <w:sz w:val="22"/>
          <w:szCs w:val="22"/>
          <w:u w:val="single"/>
        </w:rPr>
        <w:t>external IRB of record:</w:t>
      </w:r>
      <w:r w:rsidRPr="005D4767">
        <w:rPr>
          <w:rFonts w:cs="Arial"/>
          <w:color w:val="000000"/>
          <w:sz w:val="22"/>
          <w:szCs w:val="22"/>
        </w:rPr>
        <w:t> </w:t>
      </w:r>
    </w:p>
    <w:p w:rsidRPr="005D4767" w:rsidR="00F94A0F" w:rsidP="00851439" w:rsidRDefault="00F94A0F" w14:paraId="5EB0720E" w14:textId="77777777">
      <w:pPr>
        <w:numPr>
          <w:ilvl w:val="0"/>
          <w:numId w:val="33"/>
        </w:numPr>
        <w:autoSpaceDE/>
        <w:autoSpaceDN/>
        <w:adjustRightInd/>
        <w:spacing w:before="0" w:after="120" w:line="240" w:lineRule="auto"/>
        <w:ind w:left="1080" w:firstLine="0"/>
        <w:textAlignment w:val="baseline"/>
        <w:rPr>
          <w:rFonts w:cs="Arial"/>
          <w:color w:val="000000"/>
          <w:sz w:val="22"/>
          <w:szCs w:val="22"/>
        </w:rPr>
      </w:pPr>
      <w:r w:rsidRPr="005D4767">
        <w:rPr>
          <w:rFonts w:cs="Arial"/>
          <w:color w:val="000000"/>
          <w:sz w:val="22"/>
          <w:szCs w:val="22"/>
        </w:rPr>
        <w:t>Protocol amendments  </w:t>
      </w:r>
    </w:p>
    <w:p w:rsidRPr="005D4767" w:rsidR="00F94A0F" w:rsidP="00851439" w:rsidRDefault="00F94A0F" w14:paraId="3214792D" w14:textId="77777777">
      <w:pPr>
        <w:numPr>
          <w:ilvl w:val="0"/>
          <w:numId w:val="34"/>
        </w:numPr>
        <w:autoSpaceDE/>
        <w:autoSpaceDN/>
        <w:adjustRightInd/>
        <w:spacing w:before="0" w:after="120" w:line="240" w:lineRule="auto"/>
        <w:ind w:left="1080" w:firstLine="0"/>
        <w:textAlignment w:val="baseline"/>
        <w:rPr>
          <w:rFonts w:cs="Arial"/>
          <w:color w:val="000000"/>
          <w:sz w:val="22"/>
          <w:szCs w:val="22"/>
        </w:rPr>
      </w:pPr>
      <w:r w:rsidRPr="005D4767">
        <w:rPr>
          <w:rFonts w:cs="Arial"/>
          <w:color w:val="000000"/>
          <w:sz w:val="22"/>
          <w:szCs w:val="22"/>
        </w:rPr>
        <w:t>Continuing Reviews </w:t>
      </w:r>
    </w:p>
    <w:p w:rsidRPr="005D4767" w:rsidR="00F94A0F" w:rsidP="00851439" w:rsidRDefault="00F94A0F" w14:paraId="56797103" w14:textId="77777777">
      <w:pPr>
        <w:numPr>
          <w:ilvl w:val="0"/>
          <w:numId w:val="35"/>
        </w:numPr>
        <w:autoSpaceDE/>
        <w:autoSpaceDN/>
        <w:adjustRightInd/>
        <w:spacing w:before="0" w:after="120" w:line="240" w:lineRule="auto"/>
        <w:ind w:left="1080" w:firstLine="0"/>
        <w:textAlignment w:val="baseline"/>
        <w:rPr>
          <w:rFonts w:cs="Arial"/>
          <w:color w:val="000000"/>
          <w:sz w:val="22"/>
          <w:szCs w:val="22"/>
        </w:rPr>
      </w:pPr>
      <w:r w:rsidRPr="35B48119">
        <w:rPr>
          <w:rFonts w:cs="Arial"/>
          <w:sz w:val="22"/>
          <w:szCs w:val="22"/>
        </w:rPr>
        <w:t>Single-Subject Deviation Requests  </w:t>
      </w:r>
    </w:p>
    <w:p w:rsidRPr="005D4767" w:rsidR="00F94A0F" w:rsidP="00851439" w:rsidRDefault="00F94A0F" w14:paraId="47E550AC" w14:textId="77777777">
      <w:pPr>
        <w:numPr>
          <w:ilvl w:val="0"/>
          <w:numId w:val="37"/>
        </w:numPr>
        <w:autoSpaceDE/>
        <w:autoSpaceDN/>
        <w:adjustRightInd/>
        <w:spacing w:before="0" w:after="120" w:line="240" w:lineRule="auto"/>
        <w:ind w:left="1080" w:firstLine="0"/>
        <w:textAlignment w:val="baseline"/>
        <w:rPr>
          <w:rFonts w:cs="Arial"/>
          <w:color w:val="000000"/>
          <w:sz w:val="22"/>
          <w:szCs w:val="22"/>
        </w:rPr>
      </w:pPr>
      <w:r w:rsidRPr="005D4767">
        <w:rPr>
          <w:rFonts w:cs="Arial"/>
          <w:color w:val="000000"/>
          <w:sz w:val="22"/>
          <w:szCs w:val="22"/>
        </w:rPr>
        <w:t>Incident Reports </w:t>
      </w:r>
    </w:p>
    <w:p w:rsidRPr="005D4767" w:rsidR="00F94A0F" w:rsidP="00851439" w:rsidRDefault="00F94A0F" w14:paraId="4354B14C" w14:textId="77777777">
      <w:pPr>
        <w:numPr>
          <w:ilvl w:val="0"/>
          <w:numId w:val="38"/>
        </w:numPr>
        <w:autoSpaceDE/>
        <w:autoSpaceDN/>
        <w:adjustRightInd/>
        <w:spacing w:before="0" w:after="120" w:line="240" w:lineRule="auto"/>
        <w:ind w:left="1080" w:firstLine="0"/>
        <w:textAlignment w:val="baseline"/>
        <w:rPr>
          <w:rFonts w:cs="Arial"/>
          <w:color w:val="000000"/>
          <w:sz w:val="22"/>
          <w:szCs w:val="22"/>
        </w:rPr>
      </w:pPr>
      <w:r w:rsidRPr="005D4767">
        <w:rPr>
          <w:rFonts w:cs="Arial"/>
          <w:color w:val="000000"/>
          <w:sz w:val="22"/>
          <w:szCs w:val="22"/>
        </w:rPr>
        <w:t>Adverse Event (AE) Reports </w:t>
      </w:r>
    </w:p>
    <w:p w:rsidRPr="005D4767" w:rsidR="00F94A0F" w:rsidP="00851439" w:rsidRDefault="00F94A0F" w14:paraId="23229025" w14:textId="77777777">
      <w:pPr>
        <w:numPr>
          <w:ilvl w:val="0"/>
          <w:numId w:val="39"/>
        </w:numPr>
        <w:autoSpaceDE/>
        <w:autoSpaceDN/>
        <w:adjustRightInd/>
        <w:spacing w:before="0" w:after="120" w:line="240" w:lineRule="auto"/>
        <w:ind w:left="1080" w:firstLine="0"/>
        <w:textAlignment w:val="baseline"/>
        <w:rPr>
          <w:rFonts w:cs="Arial"/>
          <w:color w:val="000000"/>
          <w:sz w:val="22"/>
          <w:szCs w:val="22"/>
        </w:rPr>
      </w:pPr>
      <w:r w:rsidRPr="35B48119">
        <w:rPr>
          <w:rFonts w:cs="Arial"/>
          <w:sz w:val="22"/>
          <w:szCs w:val="22"/>
        </w:rPr>
        <w:t>Study Completion Reports </w:t>
      </w:r>
    </w:p>
    <w:p w:rsidR="76B17B26" w:rsidP="35B48119" w:rsidRDefault="76B17B26" w14:paraId="483D5188" w14:textId="0865EAE9">
      <w:pPr>
        <w:spacing w:before="0" w:after="120" w:line="240" w:lineRule="auto"/>
        <w:rPr>
          <w:rFonts w:cs="Arial"/>
          <w:color w:val="FF0000"/>
          <w:sz w:val="22"/>
          <w:szCs w:val="22"/>
        </w:rPr>
      </w:pPr>
      <w:r w:rsidRPr="35B48119">
        <w:rPr>
          <w:rFonts w:cs="Arial"/>
          <w:b/>
          <w:bCs/>
          <w:color w:val="FF0000"/>
          <w:sz w:val="22"/>
          <w:szCs w:val="22"/>
        </w:rPr>
        <w:t>NOTE</w:t>
      </w:r>
      <w:r w:rsidRPr="35B48119">
        <w:rPr>
          <w:rFonts w:cs="Arial"/>
          <w:color w:val="FF0000"/>
          <w:sz w:val="22"/>
          <w:szCs w:val="22"/>
        </w:rPr>
        <w:t>: not all IRBs require the same thing. Please check with your IRB of record.</w:t>
      </w:r>
    </w:p>
    <w:p w:rsidRPr="005D4767" w:rsidR="00F94A0F" w:rsidP="00F94A0F" w:rsidRDefault="00F94A0F" w14:paraId="0000A5A0" w14:textId="77777777">
      <w:pPr>
        <w:autoSpaceDE/>
        <w:autoSpaceDN/>
        <w:adjustRightInd/>
        <w:spacing w:before="0" w:after="120" w:line="240" w:lineRule="auto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5D4767">
        <w:rPr>
          <w:rFonts w:cs="Arial"/>
          <w:b/>
          <w:bCs/>
          <w:color w:val="000000"/>
          <w:sz w:val="22"/>
          <w:szCs w:val="22"/>
        </w:rPr>
        <w:lastRenderedPageBreak/>
        <w:t xml:space="preserve">Things to submit to the </w:t>
      </w:r>
      <w:r w:rsidRPr="005D4767">
        <w:rPr>
          <w:rFonts w:cs="Arial"/>
          <w:b/>
          <w:bCs/>
          <w:color w:val="000000"/>
          <w:sz w:val="22"/>
          <w:szCs w:val="22"/>
          <w:u w:val="single"/>
        </w:rPr>
        <w:t>UNMC IRB:</w:t>
      </w:r>
      <w:r w:rsidRPr="005D4767">
        <w:rPr>
          <w:rFonts w:cs="Arial"/>
          <w:color w:val="000000"/>
          <w:sz w:val="22"/>
          <w:szCs w:val="22"/>
        </w:rPr>
        <w:t> </w:t>
      </w:r>
    </w:p>
    <w:p w:rsidRPr="005D4767" w:rsidR="00F94A0F" w:rsidP="35B48119" w:rsidRDefault="00F94A0F" w14:paraId="33DE97DC" w14:textId="77777777">
      <w:pPr>
        <w:numPr>
          <w:ilvl w:val="0"/>
          <w:numId w:val="40"/>
        </w:numPr>
        <w:autoSpaceDE/>
        <w:autoSpaceDN/>
        <w:adjustRightInd/>
        <w:spacing w:before="0" w:after="120" w:line="240" w:lineRule="auto"/>
        <w:ind w:left="1440"/>
        <w:textAlignment w:val="baseline"/>
        <w:rPr>
          <w:rFonts w:cs="Arial"/>
          <w:color w:val="000000"/>
          <w:sz w:val="22"/>
          <w:szCs w:val="22"/>
        </w:rPr>
      </w:pPr>
      <w:r w:rsidRPr="35B48119">
        <w:rPr>
          <w:rFonts w:cs="Arial"/>
          <w:sz w:val="22"/>
          <w:szCs w:val="22"/>
        </w:rPr>
        <w:t xml:space="preserve">New or modified Conflicts of Interests (COI), management plans, or additional external </w:t>
      </w:r>
      <w:proofErr w:type="spellStart"/>
      <w:r w:rsidRPr="35B48119">
        <w:rPr>
          <w:rFonts w:cs="Arial"/>
          <w:sz w:val="22"/>
          <w:szCs w:val="22"/>
        </w:rPr>
        <w:t>cIRB</w:t>
      </w:r>
      <w:proofErr w:type="spellEnd"/>
      <w:r w:rsidRPr="35B48119">
        <w:rPr>
          <w:rFonts w:cs="Arial"/>
          <w:sz w:val="22"/>
          <w:szCs w:val="22"/>
        </w:rPr>
        <w:t xml:space="preserve"> requirements  </w:t>
      </w:r>
    </w:p>
    <w:p w:rsidRPr="005D4767" w:rsidR="00F94A0F" w:rsidP="35B48119" w:rsidRDefault="00F94A0F" w14:paraId="7D749741" w14:textId="77777777">
      <w:pPr>
        <w:numPr>
          <w:ilvl w:val="0"/>
          <w:numId w:val="41"/>
        </w:numPr>
        <w:autoSpaceDE/>
        <w:autoSpaceDN/>
        <w:adjustRightInd/>
        <w:spacing w:before="0" w:after="120" w:line="240" w:lineRule="auto"/>
        <w:ind w:left="1440"/>
        <w:textAlignment w:val="baseline"/>
        <w:rPr>
          <w:rFonts w:cs="Arial"/>
          <w:color w:val="000000"/>
          <w:sz w:val="22"/>
          <w:szCs w:val="22"/>
        </w:rPr>
      </w:pPr>
      <w:r w:rsidRPr="35B48119">
        <w:rPr>
          <w:rFonts w:cs="Arial"/>
          <w:sz w:val="22"/>
          <w:szCs w:val="22"/>
        </w:rPr>
        <w:t>New of modified recruitment and educational materials </w:t>
      </w:r>
    </w:p>
    <w:p w:rsidRPr="005D4767" w:rsidR="00F94A0F" w:rsidP="35B48119" w:rsidRDefault="00F94A0F" w14:paraId="7CDB9969" w14:textId="77777777">
      <w:pPr>
        <w:numPr>
          <w:ilvl w:val="0"/>
          <w:numId w:val="42"/>
        </w:numPr>
        <w:autoSpaceDE/>
        <w:autoSpaceDN/>
        <w:adjustRightInd/>
        <w:spacing w:before="0" w:after="120" w:line="240" w:lineRule="auto"/>
        <w:ind w:left="1440"/>
        <w:textAlignment w:val="baseline"/>
        <w:rPr>
          <w:rFonts w:cs="Arial"/>
          <w:color w:val="000000"/>
          <w:sz w:val="22"/>
          <w:szCs w:val="22"/>
        </w:rPr>
      </w:pPr>
      <w:r w:rsidRPr="35B48119">
        <w:rPr>
          <w:rFonts w:cs="Arial"/>
          <w:sz w:val="22"/>
          <w:szCs w:val="22"/>
        </w:rPr>
        <w:t>New or modified informed consent forms (ICFs) </w:t>
      </w:r>
    </w:p>
    <w:p w:rsidRPr="005D4767" w:rsidR="00F94A0F" w:rsidP="35B48119" w:rsidRDefault="00F94A0F" w14:paraId="0F995AA4" w14:textId="77777777">
      <w:pPr>
        <w:numPr>
          <w:ilvl w:val="0"/>
          <w:numId w:val="43"/>
        </w:numPr>
        <w:autoSpaceDE/>
        <w:autoSpaceDN/>
        <w:adjustRightInd/>
        <w:spacing w:before="0" w:after="120" w:line="240" w:lineRule="auto"/>
        <w:ind w:left="1440"/>
        <w:textAlignment w:val="baseline"/>
        <w:rPr>
          <w:rFonts w:cs="Arial"/>
          <w:color w:val="000000"/>
          <w:sz w:val="22"/>
          <w:szCs w:val="22"/>
        </w:rPr>
      </w:pPr>
      <w:r w:rsidRPr="35B48119">
        <w:rPr>
          <w:rFonts w:cs="Arial"/>
          <w:sz w:val="22"/>
          <w:szCs w:val="22"/>
        </w:rPr>
        <w:t>Copies of reports made to OHRP and/or the FDA </w:t>
      </w:r>
    </w:p>
    <w:p w:rsidRPr="005D4767" w:rsidR="00F94A0F" w:rsidP="35B48119" w:rsidRDefault="00F94A0F" w14:paraId="0937050C" w14:textId="77777777">
      <w:pPr>
        <w:numPr>
          <w:ilvl w:val="0"/>
          <w:numId w:val="44"/>
        </w:numPr>
        <w:autoSpaceDE/>
        <w:autoSpaceDN/>
        <w:adjustRightInd/>
        <w:spacing w:before="0" w:after="120" w:line="240" w:lineRule="auto"/>
        <w:ind w:left="1440"/>
        <w:textAlignment w:val="baseline"/>
        <w:rPr>
          <w:rFonts w:cs="Arial"/>
          <w:color w:val="000000"/>
          <w:sz w:val="22"/>
          <w:szCs w:val="22"/>
        </w:rPr>
      </w:pPr>
      <w:r w:rsidRPr="35B48119">
        <w:rPr>
          <w:rFonts w:cs="Arial"/>
          <w:sz w:val="22"/>
          <w:szCs w:val="22"/>
        </w:rPr>
        <w:t>Copies of Incident Reports submitted to the IRB of record and their determination  </w:t>
      </w:r>
    </w:p>
    <w:p w:rsidRPr="005D4767" w:rsidR="00F94A0F" w:rsidP="00851439" w:rsidRDefault="00F94A0F" w14:paraId="1EC94B11" w14:textId="77777777">
      <w:pPr>
        <w:numPr>
          <w:ilvl w:val="0"/>
          <w:numId w:val="45"/>
        </w:numPr>
        <w:autoSpaceDE/>
        <w:autoSpaceDN/>
        <w:adjustRightInd/>
        <w:spacing w:before="0" w:after="120" w:line="240" w:lineRule="auto"/>
        <w:ind w:left="1800" w:firstLine="0"/>
        <w:textAlignment w:val="baseline"/>
        <w:rPr>
          <w:rFonts w:cs="Arial"/>
          <w:color w:val="000000"/>
          <w:sz w:val="22"/>
          <w:szCs w:val="22"/>
        </w:rPr>
      </w:pPr>
      <w:r w:rsidRPr="005D4767">
        <w:rPr>
          <w:rFonts w:cs="Arial"/>
          <w:color w:val="000000"/>
          <w:sz w:val="22"/>
          <w:szCs w:val="22"/>
        </w:rPr>
        <w:t>Only if serious or continuing or an Unanticipated Problem (UP) </w:t>
      </w:r>
    </w:p>
    <w:p w:rsidRPr="005D4767" w:rsidR="00F94A0F" w:rsidP="35B48119" w:rsidRDefault="00F94A0F" w14:paraId="2B519D60" w14:textId="77777777">
      <w:pPr>
        <w:numPr>
          <w:ilvl w:val="0"/>
          <w:numId w:val="46"/>
        </w:numPr>
        <w:autoSpaceDE/>
        <w:autoSpaceDN/>
        <w:adjustRightInd/>
        <w:spacing w:before="0" w:after="120" w:line="240" w:lineRule="auto"/>
        <w:ind w:left="1440"/>
        <w:textAlignment w:val="baseline"/>
        <w:rPr>
          <w:rFonts w:cs="Arial"/>
          <w:color w:val="000000"/>
          <w:sz w:val="22"/>
          <w:szCs w:val="22"/>
        </w:rPr>
      </w:pPr>
      <w:r w:rsidRPr="35B48119">
        <w:rPr>
          <w:rFonts w:cs="Arial"/>
          <w:sz w:val="22"/>
          <w:szCs w:val="22"/>
        </w:rPr>
        <w:t>Copies of Internal AE reports submitted to the IRB of record and their determination </w:t>
      </w:r>
    </w:p>
    <w:p w:rsidRPr="005D4767" w:rsidR="00F94A0F" w:rsidP="35B48119" w:rsidRDefault="00F94A0F" w14:paraId="750F2950" w14:textId="77777777">
      <w:pPr>
        <w:numPr>
          <w:ilvl w:val="0"/>
          <w:numId w:val="47"/>
        </w:numPr>
        <w:autoSpaceDE/>
        <w:autoSpaceDN/>
        <w:adjustRightInd/>
        <w:spacing w:before="0" w:after="120" w:line="240" w:lineRule="auto"/>
        <w:ind w:left="2160"/>
        <w:textAlignment w:val="baseline"/>
        <w:rPr>
          <w:rFonts w:cs="Arial"/>
          <w:color w:val="000000"/>
          <w:sz w:val="22"/>
          <w:szCs w:val="22"/>
        </w:rPr>
      </w:pPr>
      <w:r w:rsidRPr="35B48119">
        <w:rPr>
          <w:rFonts w:cs="Arial"/>
          <w:sz w:val="22"/>
          <w:szCs w:val="22"/>
        </w:rPr>
        <w:t xml:space="preserve">If the Internal AE meets reporting requirements per </w:t>
      </w:r>
      <w:hyperlink r:id="rId33">
        <w:r w:rsidRPr="35B48119">
          <w:rPr>
            <w:rFonts w:cs="Arial"/>
            <w:color w:val="AD122A" w:themeColor="accent1"/>
            <w:sz w:val="22"/>
            <w:szCs w:val="22"/>
            <w:u w:val="single"/>
          </w:rPr>
          <w:t>HRPP Policy 8.1,</w:t>
        </w:r>
      </w:hyperlink>
      <w:r w:rsidRPr="35B48119">
        <w:rPr>
          <w:rFonts w:cs="Arial"/>
          <w:sz w:val="22"/>
          <w:szCs w:val="22"/>
        </w:rPr>
        <w:t xml:space="preserve"> then an AE form is submitted in RSS </w:t>
      </w:r>
    </w:p>
    <w:p w:rsidRPr="005D4767" w:rsidR="00F94A0F" w:rsidP="35B48119" w:rsidRDefault="00F94A0F" w14:paraId="61B0E02A" w14:textId="77777777">
      <w:pPr>
        <w:numPr>
          <w:ilvl w:val="0"/>
          <w:numId w:val="48"/>
        </w:numPr>
        <w:autoSpaceDE/>
        <w:autoSpaceDN/>
        <w:adjustRightInd/>
        <w:spacing w:before="0" w:after="120" w:line="240" w:lineRule="auto"/>
        <w:ind w:left="1440"/>
        <w:textAlignment w:val="baseline"/>
        <w:rPr>
          <w:rFonts w:cs="Arial"/>
          <w:color w:val="000000"/>
          <w:sz w:val="22"/>
          <w:szCs w:val="22"/>
        </w:rPr>
      </w:pPr>
      <w:r w:rsidRPr="35B48119">
        <w:rPr>
          <w:rFonts w:cs="Arial"/>
          <w:sz w:val="22"/>
          <w:szCs w:val="22"/>
        </w:rPr>
        <w:t>Personnel Changes (</w:t>
      </w:r>
      <w:r w:rsidRPr="35B48119">
        <w:rPr>
          <w:rFonts w:cs="Arial"/>
          <w:b/>
          <w:bCs/>
          <w:color w:val="FF0000"/>
          <w:sz w:val="22"/>
          <w:szCs w:val="22"/>
        </w:rPr>
        <w:t>NOTE</w:t>
      </w:r>
      <w:r w:rsidRPr="35B48119">
        <w:rPr>
          <w:rFonts w:cs="Arial"/>
          <w:color w:val="FF0000"/>
          <w:sz w:val="22"/>
          <w:szCs w:val="22"/>
        </w:rPr>
        <w:t>: personnel are not permitted to work on a study until UNMC IRB approval is received</w:t>
      </w:r>
      <w:r w:rsidRPr="35B48119">
        <w:rPr>
          <w:rFonts w:cs="Arial"/>
          <w:sz w:val="22"/>
          <w:szCs w:val="22"/>
        </w:rPr>
        <w:t>) </w:t>
      </w:r>
    </w:p>
    <w:p w:rsidRPr="005D4767" w:rsidR="00F94A0F" w:rsidP="35B48119" w:rsidRDefault="00F94A0F" w14:paraId="5994A012" w14:textId="77777777">
      <w:pPr>
        <w:numPr>
          <w:ilvl w:val="0"/>
          <w:numId w:val="49"/>
        </w:numPr>
        <w:autoSpaceDE/>
        <w:autoSpaceDN/>
        <w:adjustRightInd/>
        <w:spacing w:before="0" w:after="120" w:line="240" w:lineRule="auto"/>
        <w:ind w:left="1440"/>
        <w:textAlignment w:val="baseline"/>
        <w:rPr>
          <w:rFonts w:cs="Arial"/>
          <w:color w:val="000000"/>
          <w:sz w:val="22"/>
          <w:szCs w:val="22"/>
        </w:rPr>
      </w:pPr>
      <w:r w:rsidRPr="35B48119">
        <w:rPr>
          <w:rFonts w:cs="Arial"/>
          <w:sz w:val="22"/>
          <w:szCs w:val="22"/>
        </w:rPr>
        <w:t>Annual Status Update via Demographic Recruiting Numbers Form </w:t>
      </w:r>
    </w:p>
    <w:p w:rsidR="00F94A0F" w:rsidP="35B48119" w:rsidRDefault="00F94A0F" w14:paraId="648660C7" w14:textId="77777777">
      <w:pPr>
        <w:numPr>
          <w:ilvl w:val="0"/>
          <w:numId w:val="50"/>
        </w:numPr>
        <w:autoSpaceDE/>
        <w:autoSpaceDN/>
        <w:adjustRightInd/>
        <w:spacing w:before="0" w:after="120" w:line="240" w:lineRule="auto"/>
        <w:ind w:left="1440"/>
        <w:textAlignment w:val="baseline"/>
        <w:rPr>
          <w:rFonts w:cs="Arial"/>
          <w:color w:val="000000"/>
          <w:sz w:val="22"/>
          <w:szCs w:val="22"/>
        </w:rPr>
      </w:pPr>
      <w:r w:rsidRPr="35B48119">
        <w:rPr>
          <w:rFonts w:cs="Arial"/>
          <w:sz w:val="22"/>
          <w:szCs w:val="22"/>
        </w:rPr>
        <w:t>Study Closure Notifications (sent via RSS message portal) </w:t>
      </w:r>
    </w:p>
    <w:p w:rsidR="00F94A0F" w:rsidP="35B48119" w:rsidRDefault="00F94A0F" w14:paraId="0D1B4D28" w14:textId="1954C7EC">
      <w:pPr>
        <w:numPr>
          <w:ilvl w:val="0"/>
          <w:numId w:val="50"/>
        </w:numPr>
        <w:autoSpaceDE/>
        <w:autoSpaceDN/>
        <w:adjustRightInd/>
        <w:spacing w:before="0" w:after="120" w:line="240" w:lineRule="auto"/>
        <w:ind w:left="1440"/>
        <w:textAlignment w:val="baseline"/>
        <w:rPr>
          <w:rFonts w:cs="Arial"/>
          <w:color w:val="000000"/>
          <w:sz w:val="22"/>
          <w:szCs w:val="22"/>
        </w:rPr>
      </w:pPr>
      <w:r w:rsidRPr="35B48119">
        <w:rPr>
          <w:rFonts w:cs="Arial"/>
          <w:sz w:val="22"/>
          <w:szCs w:val="22"/>
        </w:rPr>
        <w:t>Short Form Requests (if applicable) </w:t>
      </w:r>
    </w:p>
    <w:p w:rsidR="003C34D0" w:rsidP="003C34D0" w:rsidRDefault="003C34D0" w14:paraId="16C0C477" w14:textId="77777777">
      <w:pPr>
        <w:autoSpaceDE/>
        <w:autoSpaceDN/>
        <w:adjustRightInd/>
        <w:spacing w:before="0" w:after="120" w:line="240" w:lineRule="auto"/>
        <w:textAlignment w:val="baseline"/>
        <w:rPr>
          <w:rFonts w:cs="Arial"/>
          <w:color w:val="000000"/>
          <w:sz w:val="22"/>
          <w:szCs w:val="22"/>
        </w:rPr>
      </w:pPr>
    </w:p>
    <w:p w:rsidR="003C34D0" w:rsidP="003C34D0" w:rsidRDefault="003C34D0" w14:paraId="6B265343" w14:textId="77777777">
      <w:pPr>
        <w:autoSpaceDE/>
        <w:autoSpaceDN/>
        <w:adjustRightInd/>
        <w:spacing w:before="0" w:after="120" w:line="240" w:lineRule="auto"/>
        <w:textAlignment w:val="baseline"/>
        <w:rPr>
          <w:rFonts w:cs="Arial"/>
          <w:color w:val="00000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3C34D0" w:rsidTr="33204E4F" w14:paraId="119E31F7" w14:textId="77777777">
        <w:tc>
          <w:tcPr>
            <w:tcW w:w="9350" w:type="dxa"/>
            <w:shd w:val="clear" w:color="auto" w:fill="F9C5CC" w:themeFill="accent1" w:themeFillTint="33"/>
          </w:tcPr>
          <w:p w:rsidRPr="00FA37D8" w:rsidR="003C34D0" w:rsidP="009B4DBE" w:rsidRDefault="5A92C006" w14:paraId="3F9D53A2" w14:textId="37DD470E">
            <w:pPr>
              <w:pStyle w:val="Heading1"/>
              <w:jc w:val="center"/>
              <w:rPr>
                <w:color w:val="auto"/>
                <w:sz w:val="24"/>
                <w:szCs w:val="24"/>
              </w:rPr>
            </w:pPr>
            <w:bookmarkStart w:name="_Toc797683054" w:id="18"/>
            <w:r w:rsidRPr="33204E4F">
              <w:rPr>
                <w:color w:val="auto"/>
                <w:sz w:val="24"/>
                <w:szCs w:val="24"/>
              </w:rPr>
              <w:t>Additional Resources</w:t>
            </w:r>
            <w:bookmarkEnd w:id="18"/>
          </w:p>
        </w:tc>
      </w:tr>
    </w:tbl>
    <w:p w:rsidR="003C34D0" w:rsidP="003C34D0" w:rsidRDefault="003C34D0" w14:paraId="372C7550" w14:textId="77777777">
      <w:pPr>
        <w:autoSpaceDE/>
        <w:autoSpaceDN/>
        <w:adjustRightInd/>
        <w:spacing w:before="0" w:after="120" w:line="240" w:lineRule="auto"/>
        <w:textAlignment w:val="baseline"/>
        <w:rPr>
          <w:rFonts w:cs="Arial"/>
          <w:color w:val="000000"/>
          <w:sz w:val="22"/>
          <w:szCs w:val="22"/>
        </w:rPr>
      </w:pPr>
    </w:p>
    <w:p w:rsidR="01A54080" w:rsidP="35B48119" w:rsidRDefault="01A54080" w14:paraId="58D94BF8" w14:textId="11CAC569">
      <w:pPr>
        <w:numPr>
          <w:ilvl w:val="0"/>
          <w:numId w:val="55"/>
        </w:numPr>
        <w:spacing w:before="0" w:after="120" w:line="240" w:lineRule="auto"/>
        <w:rPr>
          <w:rFonts w:cs="Arial"/>
          <w:sz w:val="22"/>
          <w:szCs w:val="22"/>
        </w:rPr>
      </w:pPr>
      <w:hyperlink r:id="Ra12383d636774546">
        <w:r w:rsidRPr="5DD1C97D" w:rsidR="01A54080">
          <w:rPr>
            <w:rStyle w:val="Hyperlink"/>
            <w:rFonts w:cs="Arial"/>
            <w:sz w:val="22"/>
            <w:szCs w:val="22"/>
          </w:rPr>
          <w:t>Acronyms and Definitions</w:t>
        </w:r>
      </w:hyperlink>
      <w:r w:rsidRPr="5DD1C97D" w:rsidR="01A54080">
        <w:rPr>
          <w:rFonts w:cs="Arial"/>
          <w:sz w:val="22"/>
          <w:szCs w:val="22"/>
        </w:rPr>
        <w:t>  </w:t>
      </w:r>
    </w:p>
    <w:p w:rsidR="0187AB3A" w:rsidP="35B48119" w:rsidRDefault="0187AB3A" w14:paraId="15DB4A89" w14:textId="3DC5A86E">
      <w:pPr>
        <w:numPr>
          <w:ilvl w:val="0"/>
          <w:numId w:val="55"/>
        </w:numPr>
        <w:spacing w:before="0" w:after="120" w:line="240" w:lineRule="auto"/>
        <w:rPr>
          <w:rFonts w:cs="Arial"/>
          <w:sz w:val="22"/>
          <w:szCs w:val="22"/>
        </w:rPr>
      </w:pPr>
      <w:hyperlink r:id="R49d30612c4ae4a3a">
        <w:r w:rsidRPr="5DD1C97D" w:rsidR="0187AB3A">
          <w:rPr>
            <w:rStyle w:val="Hyperlink"/>
            <w:rFonts w:cs="Arial"/>
            <w:sz w:val="22"/>
            <w:szCs w:val="22"/>
          </w:rPr>
          <w:t>Am I doing Human Subject Research?</w:t>
        </w:r>
      </w:hyperlink>
      <w:r w:rsidRPr="5DD1C97D" w:rsidR="0187AB3A">
        <w:rPr>
          <w:rFonts w:cs="Arial"/>
          <w:sz w:val="22"/>
          <w:szCs w:val="22"/>
        </w:rPr>
        <w:t> </w:t>
      </w:r>
    </w:p>
    <w:p w:rsidRPr="00596329" w:rsidR="00596329" w:rsidP="00596329" w:rsidRDefault="00596329" w14:paraId="49870527" w14:textId="0892B2DF">
      <w:pPr>
        <w:numPr>
          <w:ilvl w:val="0"/>
          <w:numId w:val="55"/>
        </w:numPr>
        <w:autoSpaceDE/>
        <w:autoSpaceDN/>
        <w:adjustRightInd/>
        <w:spacing w:before="0" w:after="120" w:line="240" w:lineRule="auto"/>
        <w:textAlignment w:val="baseline"/>
        <w:rPr>
          <w:rFonts w:cs="Arial"/>
          <w:color w:val="000000"/>
          <w:sz w:val="22"/>
          <w:szCs w:val="22"/>
        </w:rPr>
      </w:pPr>
      <w:hyperlink r:id="R4f6768494c7b4886">
        <w:r w:rsidRPr="5DD1C97D" w:rsidR="00596329">
          <w:rPr>
            <w:rStyle w:val="Hyperlink"/>
            <w:rFonts w:cs="Arial"/>
            <w:sz w:val="22"/>
            <w:szCs w:val="22"/>
          </w:rPr>
          <w:t>Assembling your Research Team</w:t>
        </w:r>
      </w:hyperlink>
      <w:r w:rsidRPr="5DD1C97D" w:rsidR="00596329">
        <w:rPr>
          <w:rFonts w:cs="Arial"/>
          <w:sz w:val="22"/>
          <w:szCs w:val="22"/>
        </w:rPr>
        <w:t> </w:t>
      </w:r>
    </w:p>
    <w:p w:rsidRPr="00596329" w:rsidR="00596329" w:rsidP="00596329" w:rsidRDefault="00596329" w14:paraId="5BDD7B70" w14:textId="77777777">
      <w:pPr>
        <w:numPr>
          <w:ilvl w:val="0"/>
          <w:numId w:val="56"/>
        </w:numPr>
        <w:autoSpaceDE/>
        <w:autoSpaceDN/>
        <w:adjustRightInd/>
        <w:spacing w:before="0" w:after="120" w:line="240" w:lineRule="auto"/>
        <w:textAlignment w:val="baseline"/>
        <w:rPr>
          <w:rFonts w:cs="Arial"/>
          <w:color w:val="000000"/>
          <w:sz w:val="22"/>
          <w:szCs w:val="22"/>
        </w:rPr>
      </w:pPr>
      <w:hyperlink r:id="R19bcc8f865414826">
        <w:r w:rsidRPr="5DD1C97D" w:rsidR="00596329">
          <w:rPr>
            <w:rStyle w:val="Hyperlink"/>
            <w:rFonts w:cs="Arial"/>
            <w:sz w:val="22"/>
            <w:szCs w:val="22"/>
          </w:rPr>
          <w:t>CITI Training Guide</w:t>
        </w:r>
      </w:hyperlink>
      <w:r w:rsidRPr="5DD1C97D" w:rsidR="00596329">
        <w:rPr>
          <w:rFonts w:cs="Arial"/>
          <w:sz w:val="22"/>
          <w:szCs w:val="22"/>
        </w:rPr>
        <w:t> </w:t>
      </w:r>
    </w:p>
    <w:p w:rsidR="6658199F" w:rsidP="35B48119" w:rsidRDefault="6658199F" w14:paraId="3E460229" w14:textId="03327C68">
      <w:pPr>
        <w:numPr>
          <w:ilvl w:val="0"/>
          <w:numId w:val="56"/>
        </w:numPr>
        <w:spacing w:before="0" w:after="120" w:line="240" w:lineRule="auto"/>
        <w:rPr>
          <w:rFonts w:cs="Arial"/>
          <w:sz w:val="22"/>
          <w:szCs w:val="22"/>
        </w:rPr>
      </w:pPr>
      <w:hyperlink r:id="R645e002190f340c5">
        <w:r w:rsidRPr="5DD1C97D" w:rsidR="6658199F">
          <w:rPr>
            <w:rStyle w:val="Hyperlink"/>
            <w:rFonts w:cs="Arial"/>
            <w:sz w:val="22"/>
            <w:szCs w:val="22"/>
          </w:rPr>
          <w:t>Consent Forms Guide</w:t>
        </w:r>
      </w:hyperlink>
      <w:r w:rsidRPr="5DD1C97D" w:rsidR="6658199F">
        <w:rPr>
          <w:rFonts w:cs="Arial"/>
          <w:sz w:val="22"/>
          <w:szCs w:val="22"/>
        </w:rPr>
        <w:t> </w:t>
      </w:r>
    </w:p>
    <w:p w:rsidR="447966DE" w:rsidP="369B10AD" w:rsidRDefault="447966DE" w14:paraId="31A9575E" w14:textId="705E91B5">
      <w:pPr>
        <w:numPr>
          <w:ilvl w:val="0"/>
          <w:numId w:val="56"/>
        </w:numPr>
        <w:spacing w:before="0" w:after="120" w:line="240" w:lineRule="auto"/>
        <w:rPr>
          <w:rFonts w:cs="Arial"/>
          <w:i/>
          <w:iCs/>
          <w:sz w:val="22"/>
          <w:szCs w:val="22"/>
        </w:rPr>
      </w:pPr>
      <w:hyperlink r:id="rId39">
        <w:r w:rsidRPr="369B10AD">
          <w:rPr>
            <w:rStyle w:val="Hyperlink"/>
            <w:rFonts w:cs="Arial"/>
            <w:sz w:val="22"/>
            <w:szCs w:val="22"/>
          </w:rPr>
          <w:t>Guide to Noncompliance </w:t>
        </w:r>
      </w:hyperlink>
    </w:p>
    <w:p w:rsidR="447966DE" w:rsidP="35B48119" w:rsidRDefault="447966DE" w14:paraId="17D12ECC" w14:textId="1ABBF099">
      <w:pPr>
        <w:numPr>
          <w:ilvl w:val="0"/>
          <w:numId w:val="56"/>
        </w:numPr>
        <w:spacing w:before="0" w:after="120" w:line="240" w:lineRule="auto"/>
        <w:rPr>
          <w:rFonts w:cs="Arial"/>
          <w:sz w:val="22"/>
          <w:szCs w:val="22"/>
        </w:rPr>
      </w:pPr>
      <w:hyperlink r:id="R8f7633611fb94886">
        <w:r w:rsidRPr="5DD1C97D" w:rsidR="447966DE">
          <w:rPr>
            <w:rStyle w:val="Hyperlink"/>
            <w:rFonts w:cs="Arial"/>
            <w:sz w:val="22"/>
            <w:szCs w:val="22"/>
          </w:rPr>
          <w:t>HRPP Policies: Investigator Guidance Series</w:t>
        </w:r>
      </w:hyperlink>
      <w:r w:rsidRPr="5DD1C97D" w:rsidR="447966DE">
        <w:rPr>
          <w:rFonts w:cs="Arial"/>
          <w:sz w:val="22"/>
          <w:szCs w:val="22"/>
        </w:rPr>
        <w:t> </w:t>
      </w:r>
    </w:p>
    <w:p w:rsidRPr="00596329" w:rsidR="00596329" w:rsidP="00596329" w:rsidRDefault="00596329" w14:paraId="472F1C7D" w14:textId="642350CE">
      <w:pPr>
        <w:numPr>
          <w:ilvl w:val="0"/>
          <w:numId w:val="58"/>
        </w:numPr>
        <w:autoSpaceDE/>
        <w:autoSpaceDN/>
        <w:adjustRightInd/>
        <w:spacing w:before="0" w:after="120" w:line="240" w:lineRule="auto"/>
        <w:textAlignment w:val="baseline"/>
        <w:rPr>
          <w:rFonts w:cs="Arial"/>
          <w:color w:val="000000"/>
          <w:sz w:val="22"/>
          <w:szCs w:val="22"/>
        </w:rPr>
      </w:pPr>
      <w:hyperlink r:id="Rbb34fff4fd464b3a">
        <w:r w:rsidRPr="5DD1C97D" w:rsidR="00596329">
          <w:rPr>
            <w:rStyle w:val="Hyperlink"/>
            <w:rFonts w:cs="Arial"/>
            <w:sz w:val="22"/>
            <w:szCs w:val="22"/>
          </w:rPr>
          <w:t>Other Institutional Requirements</w:t>
        </w:r>
      </w:hyperlink>
      <w:r w:rsidRPr="5DD1C97D" w:rsidR="00596329">
        <w:rPr>
          <w:rFonts w:cs="Arial"/>
          <w:sz w:val="22"/>
          <w:szCs w:val="22"/>
        </w:rPr>
        <w:t> </w:t>
      </w:r>
    </w:p>
    <w:p w:rsidRPr="00596329" w:rsidR="00596329" w:rsidP="00596329" w:rsidRDefault="00596329" w14:paraId="7564B628" w14:textId="77777777">
      <w:pPr>
        <w:numPr>
          <w:ilvl w:val="0"/>
          <w:numId w:val="59"/>
        </w:numPr>
        <w:autoSpaceDE/>
        <w:autoSpaceDN/>
        <w:adjustRightInd/>
        <w:spacing w:before="0" w:after="120" w:line="240" w:lineRule="auto"/>
        <w:textAlignment w:val="baseline"/>
        <w:rPr>
          <w:rFonts w:cs="Arial"/>
          <w:color w:val="000000"/>
          <w:sz w:val="22"/>
          <w:szCs w:val="22"/>
        </w:rPr>
      </w:pPr>
      <w:hyperlink r:id="R602e910d5cd048a0">
        <w:r w:rsidRPr="5DD1C97D" w:rsidR="00596329">
          <w:rPr>
            <w:rStyle w:val="Hyperlink"/>
            <w:rFonts w:cs="Arial"/>
            <w:sz w:val="22"/>
            <w:szCs w:val="22"/>
          </w:rPr>
          <w:t>RSS Training Guides</w:t>
        </w:r>
      </w:hyperlink>
      <w:r w:rsidRPr="5DD1C97D" w:rsidR="00596329">
        <w:rPr>
          <w:rFonts w:cs="Arial"/>
          <w:sz w:val="22"/>
          <w:szCs w:val="22"/>
        </w:rPr>
        <w:t> </w:t>
      </w:r>
    </w:p>
    <w:p w:rsidRPr="00596329" w:rsidR="00596329" w:rsidP="00596329" w:rsidRDefault="00596329" w14:paraId="12A75075" w14:textId="14D72469">
      <w:pPr>
        <w:numPr>
          <w:ilvl w:val="0"/>
          <w:numId w:val="61"/>
        </w:numPr>
        <w:autoSpaceDE/>
        <w:autoSpaceDN/>
        <w:adjustRightInd/>
        <w:spacing w:before="0" w:after="120" w:line="240" w:lineRule="auto"/>
        <w:textAlignment w:val="baseline"/>
        <w:rPr>
          <w:rFonts w:cs="Arial"/>
          <w:color w:val="000000"/>
          <w:sz w:val="22"/>
          <w:szCs w:val="22"/>
        </w:rPr>
      </w:pPr>
      <w:hyperlink r:id="rId43">
        <w:r w:rsidRPr="7B5614D6">
          <w:rPr>
            <w:rStyle w:val="Hyperlink"/>
            <w:rFonts w:cs="Arial"/>
            <w:sz w:val="22"/>
            <w:szCs w:val="22"/>
          </w:rPr>
          <w:t>UNMC HRPP Policies</w:t>
        </w:r>
      </w:hyperlink>
      <w:r w:rsidRPr="7B5614D6">
        <w:rPr>
          <w:rFonts w:cs="Arial"/>
          <w:sz w:val="22"/>
          <w:szCs w:val="22"/>
        </w:rPr>
        <w:t> </w:t>
      </w:r>
    </w:p>
    <w:p w:rsidRPr="00F94A0F" w:rsidR="0020775A" w:rsidP="003C34D0" w:rsidRDefault="0020775A" w14:paraId="5B72A191" w14:textId="77777777">
      <w:pPr>
        <w:autoSpaceDE/>
        <w:autoSpaceDN/>
        <w:adjustRightInd/>
        <w:spacing w:before="0" w:after="120" w:line="240" w:lineRule="auto"/>
        <w:textAlignment w:val="baseline"/>
        <w:rPr>
          <w:rFonts w:cs="Arial"/>
          <w:color w:val="000000"/>
          <w:sz w:val="22"/>
          <w:szCs w:val="22"/>
        </w:rPr>
      </w:pPr>
    </w:p>
    <w:sectPr w:rsidRPr="00F94A0F" w:rsidR="0020775A" w:rsidSect="00A1670F">
      <w:footerReference w:type="even" r:id="rId44"/>
      <w:footerReference w:type="default" r:id="rId45"/>
      <w:headerReference w:type="first" r:id="rId46"/>
      <w:footerReference w:type="first" r:id="rId47"/>
      <w:pgSz w:w="12240" w:h="15840" w:orient="portrait"/>
      <w:pgMar w:top="864" w:right="1440" w:bottom="1440" w:left="1440" w:header="360" w:footer="34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1271B" w:rsidP="00D55545" w:rsidRDefault="00B1271B" w14:paraId="5B8E1479" w14:textId="77777777">
      <w:r>
        <w:separator/>
      </w:r>
    </w:p>
  </w:endnote>
  <w:endnote w:type="continuationSeparator" w:id="0">
    <w:p w:rsidR="00B1271B" w:rsidP="00D55545" w:rsidRDefault="00B1271B" w14:paraId="425962C6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59465697"/>
      <w:docPartObj>
        <w:docPartGallery w:val="Page Numbers (Bottom of Page)"/>
        <w:docPartUnique/>
      </w:docPartObj>
    </w:sdtPr>
    <w:sdtContent>
      <w:p w:rsidR="00FC2847" w:rsidP="00D55545" w:rsidRDefault="00FC2847" w14:paraId="1A32C06C" w14:textId="0C24CFAE">
        <w:pPr>
          <w:pStyle w:val="Footer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  <w:sdtEndPr>
      <w:rPr>
        <w:rStyle w:val="PageNumber"/>
      </w:rPr>
    </w:sdtEndPr>
  </w:sdt>
  <w:p w:rsidR="00FC2847" w:rsidP="00D55545" w:rsidRDefault="00FC2847" w14:paraId="4A08D10E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FC2847" w:rsidR="00FC2847" w:rsidP="00D55545" w:rsidRDefault="00000000" w14:paraId="32525ECF" w14:textId="095D3076">
    <w:pPr>
      <w:pStyle w:val="Footer"/>
      <w:rPr>
        <w:rStyle w:val="PageNumber"/>
        <w:rFonts w:cs="Arial"/>
        <w:color w:val="303B41" w:themeColor="text2"/>
        <w:sz w:val="16"/>
        <w:szCs w:val="16"/>
      </w:rPr>
    </w:pPr>
    <w:sdt>
      <w:sdtPr>
        <w:rPr>
          <w:rStyle w:val="PageNumber"/>
          <w:rFonts w:cs="Arial"/>
          <w:color w:val="303B41" w:themeColor="text2"/>
          <w:sz w:val="16"/>
          <w:szCs w:val="16"/>
        </w:rPr>
        <w:id w:val="1411353845"/>
        <w:docPartObj>
          <w:docPartGallery w:val="Page Numbers (Bottom of Page)"/>
          <w:docPartUnique/>
        </w:docPartObj>
      </w:sdtPr>
      <w:sdtContent>
        <w:r w:rsidRPr="00FC2847" w:rsidR="00FC2847">
          <w:rPr>
            <w:rStyle w:val="PageNumber"/>
            <w:rFonts w:cs="Arial"/>
            <w:color w:val="303B41" w:themeColor="text2"/>
            <w:sz w:val="16"/>
            <w:szCs w:val="16"/>
          </w:rPr>
          <w:fldChar w:fldCharType="begin"/>
        </w:r>
        <w:r w:rsidRPr="00FC2847" w:rsidR="00FC2847">
          <w:rPr>
            <w:rStyle w:val="PageNumber"/>
            <w:rFonts w:cs="Arial"/>
            <w:color w:val="303B41" w:themeColor="text2"/>
            <w:sz w:val="16"/>
            <w:szCs w:val="16"/>
          </w:rPr>
          <w:instrText xml:space="preserve"> PAGE </w:instrText>
        </w:r>
        <w:r w:rsidRPr="00FC2847" w:rsidR="00FC2847">
          <w:rPr>
            <w:rStyle w:val="PageNumber"/>
            <w:rFonts w:cs="Arial"/>
            <w:color w:val="303B41" w:themeColor="text2"/>
            <w:sz w:val="16"/>
            <w:szCs w:val="16"/>
          </w:rPr>
          <w:fldChar w:fldCharType="separate"/>
        </w:r>
        <w:r w:rsidRPr="00FC2847" w:rsidR="00FC2847">
          <w:rPr>
            <w:rStyle w:val="PageNumber"/>
            <w:rFonts w:cs="Arial"/>
            <w:noProof/>
            <w:color w:val="303B41" w:themeColor="text2"/>
            <w:sz w:val="16"/>
            <w:szCs w:val="16"/>
          </w:rPr>
          <w:t>2</w:t>
        </w:r>
        <w:r w:rsidRPr="00FC2847" w:rsidR="00FC2847">
          <w:rPr>
            <w:rStyle w:val="PageNumber"/>
            <w:rFonts w:cs="Arial"/>
            <w:color w:val="303B41" w:themeColor="text2"/>
            <w:sz w:val="16"/>
            <w:szCs w:val="16"/>
          </w:rPr>
          <w:fldChar w:fldCharType="end"/>
        </w:r>
        <w:r w:rsidR="00FC2847">
          <w:rPr>
            <w:rStyle w:val="PageNumber"/>
            <w:rFonts w:cs="Arial"/>
            <w:color w:val="303B41" w:themeColor="text2"/>
            <w:sz w:val="16"/>
            <w:szCs w:val="16"/>
            <w:lang w:val="en-US"/>
          </w:rPr>
          <w:t xml:space="preserve">  |  UNIVERSITY OF NEBRASKA MEDICAL CENTER</w:t>
        </w:r>
        <w:r w:rsidRPr="00FC2847" w:rsidR="00FC2847">
          <w:rPr>
            <w:rStyle w:val="PageNumber"/>
            <w:rFonts w:cs="Arial"/>
            <w:color w:val="303B41" w:themeColor="text2"/>
            <w:sz w:val="16"/>
            <w:szCs w:val="16"/>
            <w:lang w:val="en-US"/>
          </w:rPr>
          <w:t xml:space="preserve"> </w:t>
        </w:r>
      </w:sdtContent>
    </w:sdt>
  </w:p>
  <w:p w:rsidRPr="002B5418" w:rsidR="001C1448" w:rsidP="00D55545" w:rsidRDefault="001C1448" w14:paraId="4B0D09E1" w14:textId="58940DD6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A1670F" w:rsidP="00D55545" w:rsidRDefault="00A1670F" w14:paraId="42E3E3DC" w14:textId="66ED92E8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329C1BF" wp14:editId="7575AA34">
          <wp:simplePos x="0" y="0"/>
          <wp:positionH relativeFrom="column">
            <wp:posOffset>5590268</wp:posOffset>
          </wp:positionH>
          <wp:positionV relativeFrom="paragraph">
            <wp:posOffset>-324485</wp:posOffset>
          </wp:positionV>
          <wp:extent cx="914400" cy="369211"/>
          <wp:effectExtent l="0" t="0" r="0" b="0"/>
          <wp:wrapSquare wrapText="bothSides"/>
          <wp:docPr id="877670887" name="Picture 877670887" descr="UNMC wordmark log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17" descr="UNMC wordmark log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3692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1271B" w:rsidP="00D55545" w:rsidRDefault="00B1271B" w14:paraId="01FF425D" w14:textId="77777777">
      <w:r>
        <w:separator/>
      </w:r>
    </w:p>
  </w:footnote>
  <w:footnote w:type="continuationSeparator" w:id="0">
    <w:p w:rsidR="00B1271B" w:rsidP="00D55545" w:rsidRDefault="00B1271B" w14:paraId="2A90EB39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A1670F" w:rsidP="00D55545" w:rsidRDefault="007C243D" w14:paraId="7D8D2CCD" w14:textId="780333BF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DE52E62" wp14:editId="5F11A6DA">
          <wp:simplePos x="0" y="0"/>
          <wp:positionH relativeFrom="column">
            <wp:posOffset>-685800</wp:posOffset>
          </wp:positionH>
          <wp:positionV relativeFrom="paragraph">
            <wp:posOffset>6350</wp:posOffset>
          </wp:positionV>
          <wp:extent cx="7315200" cy="914400"/>
          <wp:effectExtent l="0" t="0" r="0" b="0"/>
          <wp:wrapSquare wrapText="bothSides"/>
          <wp:docPr id="1443846605" name="Picture 1443846605" descr="Header graphic with UNMC log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Header graphic with UNMC log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F45C9"/>
    <w:multiLevelType w:val="hybridMultilevel"/>
    <w:tmpl w:val="0158F1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00328"/>
    <w:multiLevelType w:val="multilevel"/>
    <w:tmpl w:val="69CAC1EE"/>
    <w:lvl w:ilvl="0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96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68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84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060227B6"/>
    <w:multiLevelType w:val="multilevel"/>
    <w:tmpl w:val="7270A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0AD7065A"/>
    <w:multiLevelType w:val="hybridMultilevel"/>
    <w:tmpl w:val="D2941B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0437D8"/>
    <w:multiLevelType w:val="multilevel"/>
    <w:tmpl w:val="18862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0CB1C6B1"/>
    <w:multiLevelType w:val="hybridMultilevel"/>
    <w:tmpl w:val="1A7EA582"/>
    <w:lvl w:ilvl="0" w:tplc="0E483042">
      <w:start w:val="1"/>
      <w:numFmt w:val="decimal"/>
      <w:lvlText w:val="%1)"/>
      <w:lvlJc w:val="left"/>
      <w:pPr>
        <w:ind w:left="720" w:hanging="360"/>
      </w:pPr>
    </w:lvl>
    <w:lvl w:ilvl="1" w:tplc="CB40153C">
      <w:start w:val="1"/>
      <w:numFmt w:val="lowerLetter"/>
      <w:lvlText w:val="%2."/>
      <w:lvlJc w:val="left"/>
      <w:pPr>
        <w:ind w:left="1440" w:hanging="360"/>
      </w:pPr>
    </w:lvl>
    <w:lvl w:ilvl="2" w:tplc="07327DF8">
      <w:start w:val="1"/>
      <w:numFmt w:val="lowerRoman"/>
      <w:lvlText w:val="%3."/>
      <w:lvlJc w:val="right"/>
      <w:pPr>
        <w:ind w:left="2160" w:hanging="180"/>
      </w:pPr>
    </w:lvl>
    <w:lvl w:ilvl="3" w:tplc="32402A12">
      <w:start w:val="1"/>
      <w:numFmt w:val="decimal"/>
      <w:lvlText w:val="%4."/>
      <w:lvlJc w:val="left"/>
      <w:pPr>
        <w:ind w:left="2880" w:hanging="360"/>
      </w:pPr>
    </w:lvl>
    <w:lvl w:ilvl="4" w:tplc="6EC0385C">
      <w:start w:val="1"/>
      <w:numFmt w:val="lowerLetter"/>
      <w:lvlText w:val="%5."/>
      <w:lvlJc w:val="left"/>
      <w:pPr>
        <w:ind w:left="3600" w:hanging="360"/>
      </w:pPr>
    </w:lvl>
    <w:lvl w:ilvl="5" w:tplc="78188EE4">
      <w:start w:val="1"/>
      <w:numFmt w:val="lowerRoman"/>
      <w:lvlText w:val="%6."/>
      <w:lvlJc w:val="right"/>
      <w:pPr>
        <w:ind w:left="4320" w:hanging="180"/>
      </w:pPr>
    </w:lvl>
    <w:lvl w:ilvl="6" w:tplc="633EC7E2">
      <w:start w:val="1"/>
      <w:numFmt w:val="decimal"/>
      <w:lvlText w:val="%7."/>
      <w:lvlJc w:val="left"/>
      <w:pPr>
        <w:ind w:left="5040" w:hanging="360"/>
      </w:pPr>
    </w:lvl>
    <w:lvl w:ilvl="7" w:tplc="E42AD972">
      <w:start w:val="1"/>
      <w:numFmt w:val="lowerLetter"/>
      <w:lvlText w:val="%8."/>
      <w:lvlJc w:val="left"/>
      <w:pPr>
        <w:ind w:left="5760" w:hanging="360"/>
      </w:pPr>
    </w:lvl>
    <w:lvl w:ilvl="8" w:tplc="AAC4ABB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9760CD"/>
    <w:multiLevelType w:val="multilevel"/>
    <w:tmpl w:val="D208F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14EC5D2E"/>
    <w:multiLevelType w:val="multilevel"/>
    <w:tmpl w:val="DC181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192979A1"/>
    <w:multiLevelType w:val="multilevel"/>
    <w:tmpl w:val="B450F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 w15:restartNumberingAfterBreak="0">
    <w:nsid w:val="1A421BA5"/>
    <w:multiLevelType w:val="multilevel"/>
    <w:tmpl w:val="99724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 w15:restartNumberingAfterBreak="0">
    <w:nsid w:val="1D2A1C44"/>
    <w:multiLevelType w:val="hybridMultilevel"/>
    <w:tmpl w:val="13FADB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421231"/>
    <w:multiLevelType w:val="multilevel"/>
    <w:tmpl w:val="13784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" w15:restartNumberingAfterBreak="0">
    <w:nsid w:val="20910933"/>
    <w:multiLevelType w:val="multilevel"/>
    <w:tmpl w:val="3CC80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" w15:restartNumberingAfterBreak="0">
    <w:nsid w:val="223D2405"/>
    <w:multiLevelType w:val="multilevel"/>
    <w:tmpl w:val="FA80B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" w15:restartNumberingAfterBreak="0">
    <w:nsid w:val="225C5838"/>
    <w:multiLevelType w:val="multilevel"/>
    <w:tmpl w:val="6F30E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" w15:restartNumberingAfterBreak="0">
    <w:nsid w:val="23E245FC"/>
    <w:multiLevelType w:val="multilevel"/>
    <w:tmpl w:val="20769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" w15:restartNumberingAfterBreak="0">
    <w:nsid w:val="24E06537"/>
    <w:multiLevelType w:val="multilevel"/>
    <w:tmpl w:val="8E3C1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" w15:restartNumberingAfterBreak="0">
    <w:nsid w:val="27CEFADE"/>
    <w:multiLevelType w:val="hybridMultilevel"/>
    <w:tmpl w:val="50B228D4"/>
    <w:lvl w:ilvl="0" w:tplc="D4E0529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06032B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62ED20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30EF71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E0E286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CAAA9C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6462D2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B84427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F727C5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283356ED"/>
    <w:multiLevelType w:val="multilevel"/>
    <w:tmpl w:val="F22E682A"/>
    <w:lvl w:ilvl="0">
      <w:start w:val="1"/>
      <w:numFmt w:val="bullet"/>
      <w:lvlText w:val=""/>
      <w:lvlJc w:val="left"/>
      <w:pPr>
        <w:tabs>
          <w:tab w:val="num" w:pos="720"/>
        </w:tabs>
        <w:ind w:left="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08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180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52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24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396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468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40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120" w:hanging="360"/>
      </w:pPr>
      <w:rPr>
        <w:rFonts w:hint="default" w:ascii="Wingdings" w:hAnsi="Wingdings"/>
        <w:sz w:val="20"/>
      </w:rPr>
    </w:lvl>
  </w:abstractNum>
  <w:abstractNum w:abstractNumId="19" w15:restartNumberingAfterBreak="0">
    <w:nsid w:val="288D5310"/>
    <w:multiLevelType w:val="multilevel"/>
    <w:tmpl w:val="8C3680B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286D12"/>
    <w:multiLevelType w:val="multilevel"/>
    <w:tmpl w:val="1FFEC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" w15:restartNumberingAfterBreak="0">
    <w:nsid w:val="2A7E4FC1"/>
    <w:multiLevelType w:val="multilevel"/>
    <w:tmpl w:val="E2B6F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 w15:restartNumberingAfterBreak="0">
    <w:nsid w:val="2CA45377"/>
    <w:multiLevelType w:val="multilevel"/>
    <w:tmpl w:val="7FE87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3" w15:restartNumberingAfterBreak="0">
    <w:nsid w:val="2DA971A8"/>
    <w:multiLevelType w:val="multilevel"/>
    <w:tmpl w:val="F5D6D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4" w15:restartNumberingAfterBreak="0">
    <w:nsid w:val="30B1463C"/>
    <w:multiLevelType w:val="multilevel"/>
    <w:tmpl w:val="6660E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5" w15:restartNumberingAfterBreak="0">
    <w:nsid w:val="321333FD"/>
    <w:multiLevelType w:val="multilevel"/>
    <w:tmpl w:val="6A107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6" w15:restartNumberingAfterBreak="0">
    <w:nsid w:val="342D6525"/>
    <w:multiLevelType w:val="multilevel"/>
    <w:tmpl w:val="FC46A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7" w15:restartNumberingAfterBreak="0">
    <w:nsid w:val="34B41703"/>
    <w:multiLevelType w:val="multilevel"/>
    <w:tmpl w:val="1AA46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8" w15:restartNumberingAfterBreak="0">
    <w:nsid w:val="38777503"/>
    <w:multiLevelType w:val="multilevel"/>
    <w:tmpl w:val="AD14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9" w15:restartNumberingAfterBreak="0">
    <w:nsid w:val="39FD6CCD"/>
    <w:multiLevelType w:val="multilevel"/>
    <w:tmpl w:val="6D8E47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C0F3A70"/>
    <w:multiLevelType w:val="multilevel"/>
    <w:tmpl w:val="2BDE4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1" w15:restartNumberingAfterBreak="0">
    <w:nsid w:val="3DAA71D2"/>
    <w:multiLevelType w:val="multilevel"/>
    <w:tmpl w:val="8CF62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2" w15:restartNumberingAfterBreak="0">
    <w:nsid w:val="403902DA"/>
    <w:multiLevelType w:val="multilevel"/>
    <w:tmpl w:val="238C2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3" w15:restartNumberingAfterBreak="0">
    <w:nsid w:val="412B636F"/>
    <w:multiLevelType w:val="multilevel"/>
    <w:tmpl w:val="C3DC4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4" w15:restartNumberingAfterBreak="0">
    <w:nsid w:val="44510B0D"/>
    <w:multiLevelType w:val="multilevel"/>
    <w:tmpl w:val="22D0F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5" w15:restartNumberingAfterBreak="0">
    <w:nsid w:val="44F05D27"/>
    <w:multiLevelType w:val="multilevel"/>
    <w:tmpl w:val="F904B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6" w15:restartNumberingAfterBreak="0">
    <w:nsid w:val="47A95E40"/>
    <w:multiLevelType w:val="multilevel"/>
    <w:tmpl w:val="34E0C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7" w15:restartNumberingAfterBreak="0">
    <w:nsid w:val="51666BD8"/>
    <w:multiLevelType w:val="multilevel"/>
    <w:tmpl w:val="12082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8" w15:restartNumberingAfterBreak="0">
    <w:nsid w:val="541C6D6F"/>
    <w:multiLevelType w:val="multilevel"/>
    <w:tmpl w:val="04209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9" w15:restartNumberingAfterBreak="0">
    <w:nsid w:val="54BD125C"/>
    <w:multiLevelType w:val="multilevel"/>
    <w:tmpl w:val="EFB0B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0" w15:restartNumberingAfterBreak="0">
    <w:nsid w:val="54CE34A5"/>
    <w:multiLevelType w:val="multilevel"/>
    <w:tmpl w:val="AE9C2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1" w15:restartNumberingAfterBreak="0">
    <w:nsid w:val="55B71455"/>
    <w:multiLevelType w:val="hybridMultilevel"/>
    <w:tmpl w:val="8F402E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5D517A1"/>
    <w:multiLevelType w:val="multilevel"/>
    <w:tmpl w:val="7FD24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3" w15:restartNumberingAfterBreak="0">
    <w:nsid w:val="56095C2E"/>
    <w:multiLevelType w:val="multilevel"/>
    <w:tmpl w:val="4404B5E8"/>
    <w:lvl w:ilvl="0">
      <w:start w:val="1"/>
      <w:numFmt w:val="bullet"/>
      <w:lvlText w:val=""/>
      <w:lvlJc w:val="left"/>
      <w:pPr>
        <w:tabs>
          <w:tab w:val="num" w:pos="720"/>
        </w:tabs>
        <w:ind w:left="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4" w15:restartNumberingAfterBreak="0">
    <w:nsid w:val="56123C5E"/>
    <w:multiLevelType w:val="multilevel"/>
    <w:tmpl w:val="62A49E50"/>
    <w:lvl w:ilvl="0">
      <w:start w:val="1"/>
      <w:numFmt w:val="bullet"/>
      <w:lvlText w:val=""/>
      <w:lvlJc w:val="left"/>
      <w:pPr>
        <w:tabs>
          <w:tab w:val="num" w:pos="720"/>
        </w:tabs>
        <w:ind w:left="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08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180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52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24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396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468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40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120" w:hanging="360"/>
      </w:pPr>
      <w:rPr>
        <w:rFonts w:hint="default" w:ascii="Wingdings" w:hAnsi="Wingdings"/>
        <w:sz w:val="20"/>
      </w:rPr>
    </w:lvl>
  </w:abstractNum>
  <w:abstractNum w:abstractNumId="45" w15:restartNumberingAfterBreak="0">
    <w:nsid w:val="57CB3FFC"/>
    <w:multiLevelType w:val="multilevel"/>
    <w:tmpl w:val="C82E0B3E"/>
    <w:lvl w:ilvl="0">
      <w:start w:val="1"/>
      <w:numFmt w:val="bullet"/>
      <w:lvlText w:val=""/>
      <w:lvlJc w:val="left"/>
      <w:pPr>
        <w:tabs>
          <w:tab w:val="num" w:pos="720"/>
        </w:tabs>
        <w:ind w:left="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08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180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52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24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396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468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40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120" w:hanging="360"/>
      </w:pPr>
      <w:rPr>
        <w:rFonts w:hint="default" w:ascii="Wingdings" w:hAnsi="Wingdings"/>
        <w:sz w:val="20"/>
      </w:rPr>
    </w:lvl>
  </w:abstractNum>
  <w:abstractNum w:abstractNumId="46" w15:restartNumberingAfterBreak="0">
    <w:nsid w:val="58975F4B"/>
    <w:multiLevelType w:val="multilevel"/>
    <w:tmpl w:val="1CEAB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7" w15:restartNumberingAfterBreak="0">
    <w:nsid w:val="5F476FC8"/>
    <w:multiLevelType w:val="multilevel"/>
    <w:tmpl w:val="48264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8" w15:restartNumberingAfterBreak="0">
    <w:nsid w:val="5FBA3959"/>
    <w:multiLevelType w:val="multilevel"/>
    <w:tmpl w:val="3558C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9" w15:restartNumberingAfterBreak="0">
    <w:nsid w:val="603470CC"/>
    <w:multiLevelType w:val="multilevel"/>
    <w:tmpl w:val="0E16C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0" w15:restartNumberingAfterBreak="0">
    <w:nsid w:val="605267CC"/>
    <w:multiLevelType w:val="multilevel"/>
    <w:tmpl w:val="85BE4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1" w15:restartNumberingAfterBreak="0">
    <w:nsid w:val="63492F9E"/>
    <w:multiLevelType w:val="multilevel"/>
    <w:tmpl w:val="0B3A3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2" w15:restartNumberingAfterBreak="0">
    <w:nsid w:val="634B0EB4"/>
    <w:multiLevelType w:val="multilevel"/>
    <w:tmpl w:val="5E66C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3" w15:restartNumberingAfterBreak="0">
    <w:nsid w:val="64427D8B"/>
    <w:multiLevelType w:val="multilevel"/>
    <w:tmpl w:val="14402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4" w15:restartNumberingAfterBreak="0">
    <w:nsid w:val="65E43334"/>
    <w:multiLevelType w:val="multilevel"/>
    <w:tmpl w:val="2632C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5" w15:restartNumberingAfterBreak="0">
    <w:nsid w:val="68CE6A3E"/>
    <w:multiLevelType w:val="multilevel"/>
    <w:tmpl w:val="1D9EACF0"/>
    <w:lvl w:ilvl="0">
      <w:start w:val="1"/>
      <w:numFmt w:val="bullet"/>
      <w:lvlText w:val=""/>
      <w:lvlJc w:val="left"/>
      <w:pPr>
        <w:tabs>
          <w:tab w:val="num" w:pos="720"/>
        </w:tabs>
        <w:ind w:left="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08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180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52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24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396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468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40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120" w:hanging="360"/>
      </w:pPr>
      <w:rPr>
        <w:rFonts w:hint="default" w:ascii="Wingdings" w:hAnsi="Wingdings"/>
        <w:sz w:val="20"/>
      </w:rPr>
    </w:lvl>
  </w:abstractNum>
  <w:abstractNum w:abstractNumId="56" w15:restartNumberingAfterBreak="0">
    <w:nsid w:val="6B2237FF"/>
    <w:multiLevelType w:val="multilevel"/>
    <w:tmpl w:val="C6FEB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7" w15:restartNumberingAfterBreak="0">
    <w:nsid w:val="6C7A469E"/>
    <w:multiLevelType w:val="multilevel"/>
    <w:tmpl w:val="99B0A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8" w15:restartNumberingAfterBreak="0">
    <w:nsid w:val="6EB971F5"/>
    <w:multiLevelType w:val="multilevel"/>
    <w:tmpl w:val="3BA0C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9" w15:restartNumberingAfterBreak="0">
    <w:nsid w:val="6F5736DB"/>
    <w:multiLevelType w:val="multilevel"/>
    <w:tmpl w:val="5D90C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0" w15:restartNumberingAfterBreak="0">
    <w:nsid w:val="741765E6"/>
    <w:multiLevelType w:val="multilevel"/>
    <w:tmpl w:val="E0B88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1" w15:restartNumberingAfterBreak="0">
    <w:nsid w:val="751F674B"/>
    <w:multiLevelType w:val="multilevel"/>
    <w:tmpl w:val="E3E2D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2" w15:restartNumberingAfterBreak="0">
    <w:nsid w:val="7A4E5BB3"/>
    <w:multiLevelType w:val="multilevel"/>
    <w:tmpl w:val="42DE9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3" w15:restartNumberingAfterBreak="0">
    <w:nsid w:val="7FB3484B"/>
    <w:multiLevelType w:val="multilevel"/>
    <w:tmpl w:val="5B1C9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2118407360">
    <w:abstractNumId w:val="5"/>
  </w:num>
  <w:num w:numId="2" w16cid:durableId="1166238375">
    <w:abstractNumId w:val="17"/>
  </w:num>
  <w:num w:numId="3" w16cid:durableId="613635871">
    <w:abstractNumId w:val="29"/>
  </w:num>
  <w:num w:numId="4" w16cid:durableId="48847391">
    <w:abstractNumId w:val="19"/>
  </w:num>
  <w:num w:numId="5" w16cid:durableId="1613436463">
    <w:abstractNumId w:val="11"/>
  </w:num>
  <w:num w:numId="6" w16cid:durableId="1378121917">
    <w:abstractNumId w:val="15"/>
  </w:num>
  <w:num w:numId="7" w16cid:durableId="282735522">
    <w:abstractNumId w:val="40"/>
  </w:num>
  <w:num w:numId="8" w16cid:durableId="167599334">
    <w:abstractNumId w:val="50"/>
  </w:num>
  <w:num w:numId="9" w16cid:durableId="1501963125">
    <w:abstractNumId w:val="2"/>
  </w:num>
  <w:num w:numId="10" w16cid:durableId="277109456">
    <w:abstractNumId w:val="27"/>
  </w:num>
  <w:num w:numId="11" w16cid:durableId="396325207">
    <w:abstractNumId w:val="8"/>
  </w:num>
  <w:num w:numId="12" w16cid:durableId="1645113260">
    <w:abstractNumId w:val="56"/>
  </w:num>
  <w:num w:numId="13" w16cid:durableId="1706365125">
    <w:abstractNumId w:val="42"/>
  </w:num>
  <w:num w:numId="14" w16cid:durableId="1016689593">
    <w:abstractNumId w:val="1"/>
  </w:num>
  <w:num w:numId="15" w16cid:durableId="1087383756">
    <w:abstractNumId w:val="32"/>
  </w:num>
  <w:num w:numId="16" w16cid:durableId="1733313372">
    <w:abstractNumId w:val="35"/>
  </w:num>
  <w:num w:numId="17" w16cid:durableId="47539243">
    <w:abstractNumId w:val="62"/>
  </w:num>
  <w:num w:numId="18" w16cid:durableId="2026637975">
    <w:abstractNumId w:val="26"/>
  </w:num>
  <w:num w:numId="19" w16cid:durableId="378476614">
    <w:abstractNumId w:val="34"/>
  </w:num>
  <w:num w:numId="20" w16cid:durableId="362756184">
    <w:abstractNumId w:val="43"/>
  </w:num>
  <w:num w:numId="21" w16cid:durableId="7103129">
    <w:abstractNumId w:val="55"/>
  </w:num>
  <w:num w:numId="22" w16cid:durableId="1904751581">
    <w:abstractNumId w:val="44"/>
  </w:num>
  <w:num w:numId="23" w16cid:durableId="1678579625">
    <w:abstractNumId w:val="45"/>
  </w:num>
  <w:num w:numId="24" w16cid:durableId="1151674461">
    <w:abstractNumId w:val="18"/>
  </w:num>
  <w:num w:numId="25" w16cid:durableId="2108034453">
    <w:abstractNumId w:val="58"/>
  </w:num>
  <w:num w:numId="26" w16cid:durableId="1552233161">
    <w:abstractNumId w:val="21"/>
  </w:num>
  <w:num w:numId="27" w16cid:durableId="1794321978">
    <w:abstractNumId w:val="13"/>
  </w:num>
  <w:num w:numId="28" w16cid:durableId="804158869">
    <w:abstractNumId w:val="28"/>
  </w:num>
  <w:num w:numId="29" w16cid:durableId="1499536124">
    <w:abstractNumId w:val="63"/>
  </w:num>
  <w:num w:numId="30" w16cid:durableId="872502869">
    <w:abstractNumId w:val="36"/>
  </w:num>
  <w:num w:numId="31" w16cid:durableId="220599926">
    <w:abstractNumId w:val="38"/>
  </w:num>
  <w:num w:numId="32" w16cid:durableId="2025856923">
    <w:abstractNumId w:val="61"/>
  </w:num>
  <w:num w:numId="33" w16cid:durableId="1368724267">
    <w:abstractNumId w:val="37"/>
  </w:num>
  <w:num w:numId="34" w16cid:durableId="2095739914">
    <w:abstractNumId w:val="39"/>
  </w:num>
  <w:num w:numId="35" w16cid:durableId="777256982">
    <w:abstractNumId w:val="23"/>
  </w:num>
  <w:num w:numId="36" w16cid:durableId="317851997">
    <w:abstractNumId w:val="16"/>
  </w:num>
  <w:num w:numId="37" w16cid:durableId="1162624556">
    <w:abstractNumId w:val="59"/>
  </w:num>
  <w:num w:numId="38" w16cid:durableId="362249069">
    <w:abstractNumId w:val="53"/>
  </w:num>
  <w:num w:numId="39" w16cid:durableId="1129398378">
    <w:abstractNumId w:val="52"/>
  </w:num>
  <w:num w:numId="40" w16cid:durableId="1742410161">
    <w:abstractNumId w:val="33"/>
  </w:num>
  <w:num w:numId="41" w16cid:durableId="1937205440">
    <w:abstractNumId w:val="51"/>
  </w:num>
  <w:num w:numId="42" w16cid:durableId="1021394508">
    <w:abstractNumId w:val="7"/>
  </w:num>
  <w:num w:numId="43" w16cid:durableId="1264145033">
    <w:abstractNumId w:val="60"/>
  </w:num>
  <w:num w:numId="44" w16cid:durableId="1969432573">
    <w:abstractNumId w:val="9"/>
  </w:num>
  <w:num w:numId="45" w16cid:durableId="374820063">
    <w:abstractNumId w:val="12"/>
  </w:num>
  <w:num w:numId="46" w16cid:durableId="190346112">
    <w:abstractNumId w:val="30"/>
  </w:num>
  <w:num w:numId="47" w16cid:durableId="284046727">
    <w:abstractNumId w:val="24"/>
  </w:num>
  <w:num w:numId="48" w16cid:durableId="2124229944">
    <w:abstractNumId w:val="31"/>
  </w:num>
  <w:num w:numId="49" w16cid:durableId="1347175591">
    <w:abstractNumId w:val="54"/>
  </w:num>
  <w:num w:numId="50" w16cid:durableId="1042822536">
    <w:abstractNumId w:val="48"/>
  </w:num>
  <w:num w:numId="51" w16cid:durableId="1338116296">
    <w:abstractNumId w:val="0"/>
  </w:num>
  <w:num w:numId="52" w16cid:durableId="983700771">
    <w:abstractNumId w:val="10"/>
  </w:num>
  <w:num w:numId="53" w16cid:durableId="1930045554">
    <w:abstractNumId w:val="41"/>
  </w:num>
  <w:num w:numId="54" w16cid:durableId="1212380184">
    <w:abstractNumId w:val="3"/>
  </w:num>
  <w:num w:numId="55" w16cid:durableId="681469755">
    <w:abstractNumId w:val="6"/>
  </w:num>
  <w:num w:numId="56" w16cid:durableId="675421280">
    <w:abstractNumId w:val="14"/>
  </w:num>
  <w:num w:numId="57" w16cid:durableId="837579882">
    <w:abstractNumId w:val="22"/>
  </w:num>
  <w:num w:numId="58" w16cid:durableId="1158115875">
    <w:abstractNumId w:val="49"/>
  </w:num>
  <w:num w:numId="59" w16cid:durableId="762384844">
    <w:abstractNumId w:val="25"/>
  </w:num>
  <w:num w:numId="60" w16cid:durableId="260646589">
    <w:abstractNumId w:val="57"/>
  </w:num>
  <w:num w:numId="61" w16cid:durableId="261383742">
    <w:abstractNumId w:val="20"/>
  </w:num>
  <w:num w:numId="62" w16cid:durableId="1326664447">
    <w:abstractNumId w:val="46"/>
  </w:num>
  <w:num w:numId="63" w16cid:durableId="159858996">
    <w:abstractNumId w:val="4"/>
  </w:num>
  <w:num w:numId="64" w16cid:durableId="957757216">
    <w:abstractNumId w:val="4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4A2"/>
    <w:rsid w:val="00016D4C"/>
    <w:rsid w:val="000252A5"/>
    <w:rsid w:val="000275F5"/>
    <w:rsid w:val="00027EB3"/>
    <w:rsid w:val="0005083C"/>
    <w:rsid w:val="00054F9C"/>
    <w:rsid w:val="00055054"/>
    <w:rsid w:val="00057088"/>
    <w:rsid w:val="000718B7"/>
    <w:rsid w:val="000731BB"/>
    <w:rsid w:val="0008284F"/>
    <w:rsid w:val="00084A1E"/>
    <w:rsid w:val="00091071"/>
    <w:rsid w:val="000A4159"/>
    <w:rsid w:val="000D40A8"/>
    <w:rsid w:val="000F6EF2"/>
    <w:rsid w:val="00104D4B"/>
    <w:rsid w:val="00111B94"/>
    <w:rsid w:val="001224E5"/>
    <w:rsid w:val="00130816"/>
    <w:rsid w:val="0015234B"/>
    <w:rsid w:val="00165247"/>
    <w:rsid w:val="00191D59"/>
    <w:rsid w:val="001A0584"/>
    <w:rsid w:val="001A3AEE"/>
    <w:rsid w:val="001C1448"/>
    <w:rsid w:val="001C2684"/>
    <w:rsid w:val="001D1C00"/>
    <w:rsid w:val="001D3D7E"/>
    <w:rsid w:val="001F1E60"/>
    <w:rsid w:val="0020775A"/>
    <w:rsid w:val="00210B1B"/>
    <w:rsid w:val="002204BA"/>
    <w:rsid w:val="00254556"/>
    <w:rsid w:val="00260817"/>
    <w:rsid w:val="0028303C"/>
    <w:rsid w:val="00295488"/>
    <w:rsid w:val="002B5418"/>
    <w:rsid w:val="002B796B"/>
    <w:rsid w:val="002C0821"/>
    <w:rsid w:val="002C7626"/>
    <w:rsid w:val="002D3D09"/>
    <w:rsid w:val="00303B64"/>
    <w:rsid w:val="00312556"/>
    <w:rsid w:val="003163F5"/>
    <w:rsid w:val="0035291D"/>
    <w:rsid w:val="00374CEA"/>
    <w:rsid w:val="00392772"/>
    <w:rsid w:val="003A024F"/>
    <w:rsid w:val="003A2B13"/>
    <w:rsid w:val="003C2A3C"/>
    <w:rsid w:val="003C34D0"/>
    <w:rsid w:val="003C4B12"/>
    <w:rsid w:val="003D0D66"/>
    <w:rsid w:val="00423255"/>
    <w:rsid w:val="004318E8"/>
    <w:rsid w:val="00435A37"/>
    <w:rsid w:val="004762BD"/>
    <w:rsid w:val="004767D6"/>
    <w:rsid w:val="00485769"/>
    <w:rsid w:val="004B3321"/>
    <w:rsid w:val="004C389F"/>
    <w:rsid w:val="004D1D84"/>
    <w:rsid w:val="004D2592"/>
    <w:rsid w:val="004D663D"/>
    <w:rsid w:val="004D7540"/>
    <w:rsid w:val="004E5032"/>
    <w:rsid w:val="0051740F"/>
    <w:rsid w:val="00550F0E"/>
    <w:rsid w:val="005563FE"/>
    <w:rsid w:val="00565563"/>
    <w:rsid w:val="00574ABF"/>
    <w:rsid w:val="00580A1E"/>
    <w:rsid w:val="005829B1"/>
    <w:rsid w:val="00584F5F"/>
    <w:rsid w:val="005949A1"/>
    <w:rsid w:val="00596329"/>
    <w:rsid w:val="005B4F3A"/>
    <w:rsid w:val="005D4767"/>
    <w:rsid w:val="005E3D76"/>
    <w:rsid w:val="005E459E"/>
    <w:rsid w:val="00601476"/>
    <w:rsid w:val="006055DE"/>
    <w:rsid w:val="006171B8"/>
    <w:rsid w:val="00617E89"/>
    <w:rsid w:val="00621904"/>
    <w:rsid w:val="0063108F"/>
    <w:rsid w:val="0063334B"/>
    <w:rsid w:val="00636982"/>
    <w:rsid w:val="00645689"/>
    <w:rsid w:val="00663ECB"/>
    <w:rsid w:val="00677C3F"/>
    <w:rsid w:val="006833C2"/>
    <w:rsid w:val="00683BBD"/>
    <w:rsid w:val="006975C4"/>
    <w:rsid w:val="006A0C8B"/>
    <w:rsid w:val="006A4A9B"/>
    <w:rsid w:val="006C1428"/>
    <w:rsid w:val="006C2C4E"/>
    <w:rsid w:val="006C3972"/>
    <w:rsid w:val="006C57FF"/>
    <w:rsid w:val="006D5FFB"/>
    <w:rsid w:val="006E2089"/>
    <w:rsid w:val="006F0D69"/>
    <w:rsid w:val="006F44D7"/>
    <w:rsid w:val="00700CF7"/>
    <w:rsid w:val="00746F64"/>
    <w:rsid w:val="007663F9"/>
    <w:rsid w:val="007A01D6"/>
    <w:rsid w:val="007A698D"/>
    <w:rsid w:val="007A753A"/>
    <w:rsid w:val="007B48A6"/>
    <w:rsid w:val="007C243D"/>
    <w:rsid w:val="007D012E"/>
    <w:rsid w:val="007E31F4"/>
    <w:rsid w:val="008123ED"/>
    <w:rsid w:val="00814791"/>
    <w:rsid w:val="008203F3"/>
    <w:rsid w:val="00833AB4"/>
    <w:rsid w:val="0085139D"/>
    <w:rsid w:val="00851439"/>
    <w:rsid w:val="00864330"/>
    <w:rsid w:val="00870360"/>
    <w:rsid w:val="00890B01"/>
    <w:rsid w:val="008A13CE"/>
    <w:rsid w:val="008A5E62"/>
    <w:rsid w:val="008B645C"/>
    <w:rsid w:val="008E38E3"/>
    <w:rsid w:val="008E4FF3"/>
    <w:rsid w:val="008F0929"/>
    <w:rsid w:val="008F28FF"/>
    <w:rsid w:val="008F2C53"/>
    <w:rsid w:val="008F4F27"/>
    <w:rsid w:val="008F6DDC"/>
    <w:rsid w:val="00916B2F"/>
    <w:rsid w:val="00922E4E"/>
    <w:rsid w:val="0092514E"/>
    <w:rsid w:val="009303BF"/>
    <w:rsid w:val="009315C6"/>
    <w:rsid w:val="00931C61"/>
    <w:rsid w:val="00935599"/>
    <w:rsid w:val="009366E0"/>
    <w:rsid w:val="00943674"/>
    <w:rsid w:val="009660DB"/>
    <w:rsid w:val="009704A2"/>
    <w:rsid w:val="00990AAC"/>
    <w:rsid w:val="009A538E"/>
    <w:rsid w:val="009B3A82"/>
    <w:rsid w:val="009E067E"/>
    <w:rsid w:val="009F66F5"/>
    <w:rsid w:val="00A07AD1"/>
    <w:rsid w:val="00A111E8"/>
    <w:rsid w:val="00A1670F"/>
    <w:rsid w:val="00A23D6B"/>
    <w:rsid w:val="00A2512D"/>
    <w:rsid w:val="00A25C1F"/>
    <w:rsid w:val="00A31D2E"/>
    <w:rsid w:val="00A44BBD"/>
    <w:rsid w:val="00A56B93"/>
    <w:rsid w:val="00A57EC7"/>
    <w:rsid w:val="00A63EE1"/>
    <w:rsid w:val="00A755D3"/>
    <w:rsid w:val="00A91E0A"/>
    <w:rsid w:val="00AA7FE7"/>
    <w:rsid w:val="00AB1A11"/>
    <w:rsid w:val="00AD1590"/>
    <w:rsid w:val="00AD5904"/>
    <w:rsid w:val="00AD7121"/>
    <w:rsid w:val="00AE2E6C"/>
    <w:rsid w:val="00AF17B2"/>
    <w:rsid w:val="00AF52E3"/>
    <w:rsid w:val="00B1271B"/>
    <w:rsid w:val="00B1648E"/>
    <w:rsid w:val="00B3285C"/>
    <w:rsid w:val="00B32AB4"/>
    <w:rsid w:val="00B32D5C"/>
    <w:rsid w:val="00B52DC2"/>
    <w:rsid w:val="00B6609E"/>
    <w:rsid w:val="00B734F4"/>
    <w:rsid w:val="00B80D9A"/>
    <w:rsid w:val="00B91382"/>
    <w:rsid w:val="00B95077"/>
    <w:rsid w:val="00BB18C0"/>
    <w:rsid w:val="00BB5231"/>
    <w:rsid w:val="00BC6EAA"/>
    <w:rsid w:val="00BD6622"/>
    <w:rsid w:val="00BE062E"/>
    <w:rsid w:val="00BE718E"/>
    <w:rsid w:val="00BF36CC"/>
    <w:rsid w:val="00BF3BFD"/>
    <w:rsid w:val="00C11048"/>
    <w:rsid w:val="00C34C74"/>
    <w:rsid w:val="00C453CE"/>
    <w:rsid w:val="00C53DDE"/>
    <w:rsid w:val="00C80303"/>
    <w:rsid w:val="00C86B9F"/>
    <w:rsid w:val="00CA476D"/>
    <w:rsid w:val="00CA51E2"/>
    <w:rsid w:val="00CA7BB3"/>
    <w:rsid w:val="00CB0476"/>
    <w:rsid w:val="00CC1ADC"/>
    <w:rsid w:val="00CC1E9A"/>
    <w:rsid w:val="00CE64DD"/>
    <w:rsid w:val="00D02EA2"/>
    <w:rsid w:val="00D04BFB"/>
    <w:rsid w:val="00D07FAF"/>
    <w:rsid w:val="00D13497"/>
    <w:rsid w:val="00D21E84"/>
    <w:rsid w:val="00D266C2"/>
    <w:rsid w:val="00D26EA0"/>
    <w:rsid w:val="00D31612"/>
    <w:rsid w:val="00D402E9"/>
    <w:rsid w:val="00D41AD9"/>
    <w:rsid w:val="00D55545"/>
    <w:rsid w:val="00D704E2"/>
    <w:rsid w:val="00D954A2"/>
    <w:rsid w:val="00D96338"/>
    <w:rsid w:val="00DA7514"/>
    <w:rsid w:val="00DB0078"/>
    <w:rsid w:val="00DB411F"/>
    <w:rsid w:val="00DC1724"/>
    <w:rsid w:val="00DC2716"/>
    <w:rsid w:val="00DC2AE5"/>
    <w:rsid w:val="00DD0097"/>
    <w:rsid w:val="00DD6C27"/>
    <w:rsid w:val="00DE4658"/>
    <w:rsid w:val="00E021F8"/>
    <w:rsid w:val="00E02B47"/>
    <w:rsid w:val="00E02F1F"/>
    <w:rsid w:val="00E15C0A"/>
    <w:rsid w:val="00E40520"/>
    <w:rsid w:val="00E44616"/>
    <w:rsid w:val="00E54D81"/>
    <w:rsid w:val="00E558E1"/>
    <w:rsid w:val="00E6317C"/>
    <w:rsid w:val="00E64241"/>
    <w:rsid w:val="00E709CE"/>
    <w:rsid w:val="00E818AE"/>
    <w:rsid w:val="00E87E9C"/>
    <w:rsid w:val="00E908E1"/>
    <w:rsid w:val="00EA4643"/>
    <w:rsid w:val="00EA6924"/>
    <w:rsid w:val="00EB4958"/>
    <w:rsid w:val="00ED285A"/>
    <w:rsid w:val="00ED2DFD"/>
    <w:rsid w:val="00EF1B41"/>
    <w:rsid w:val="00EF7F4A"/>
    <w:rsid w:val="00F0474C"/>
    <w:rsid w:val="00F04E58"/>
    <w:rsid w:val="00F201F0"/>
    <w:rsid w:val="00F2365A"/>
    <w:rsid w:val="00F27B50"/>
    <w:rsid w:val="00F40276"/>
    <w:rsid w:val="00F47E52"/>
    <w:rsid w:val="00F63DE1"/>
    <w:rsid w:val="00F72E41"/>
    <w:rsid w:val="00F85C39"/>
    <w:rsid w:val="00F94687"/>
    <w:rsid w:val="00F94A0F"/>
    <w:rsid w:val="00FA37D8"/>
    <w:rsid w:val="00FB1436"/>
    <w:rsid w:val="00FC2847"/>
    <w:rsid w:val="00FC4F14"/>
    <w:rsid w:val="00FC5CC4"/>
    <w:rsid w:val="00FD7C46"/>
    <w:rsid w:val="00FE1E53"/>
    <w:rsid w:val="00FE28A1"/>
    <w:rsid w:val="00FE6590"/>
    <w:rsid w:val="01047F49"/>
    <w:rsid w:val="010BEA95"/>
    <w:rsid w:val="01130282"/>
    <w:rsid w:val="0187AB3A"/>
    <w:rsid w:val="018A0D64"/>
    <w:rsid w:val="01A54080"/>
    <w:rsid w:val="01C7BF7F"/>
    <w:rsid w:val="030B33C9"/>
    <w:rsid w:val="04AA2535"/>
    <w:rsid w:val="0572DF22"/>
    <w:rsid w:val="05890798"/>
    <w:rsid w:val="0590DCF8"/>
    <w:rsid w:val="05FCD38F"/>
    <w:rsid w:val="06280A25"/>
    <w:rsid w:val="06412B49"/>
    <w:rsid w:val="06509B31"/>
    <w:rsid w:val="0962C752"/>
    <w:rsid w:val="0A374928"/>
    <w:rsid w:val="0B901555"/>
    <w:rsid w:val="0D3C31C1"/>
    <w:rsid w:val="0DDE34CE"/>
    <w:rsid w:val="0E9E4938"/>
    <w:rsid w:val="0EF83F0C"/>
    <w:rsid w:val="0F5DFDE6"/>
    <w:rsid w:val="0FA04346"/>
    <w:rsid w:val="100693BD"/>
    <w:rsid w:val="100AEB21"/>
    <w:rsid w:val="108C6F2E"/>
    <w:rsid w:val="10ECDCBA"/>
    <w:rsid w:val="11280462"/>
    <w:rsid w:val="1182EF80"/>
    <w:rsid w:val="12BD98BD"/>
    <w:rsid w:val="12C66C7F"/>
    <w:rsid w:val="131330E1"/>
    <w:rsid w:val="17164234"/>
    <w:rsid w:val="179B0741"/>
    <w:rsid w:val="199ECFD6"/>
    <w:rsid w:val="19EF0DF0"/>
    <w:rsid w:val="1A959915"/>
    <w:rsid w:val="1B9336E0"/>
    <w:rsid w:val="1BD56B67"/>
    <w:rsid w:val="1C020B1D"/>
    <w:rsid w:val="1C4F36C1"/>
    <w:rsid w:val="1C62BFBA"/>
    <w:rsid w:val="1CB1888E"/>
    <w:rsid w:val="1CBD7348"/>
    <w:rsid w:val="1D9E3F29"/>
    <w:rsid w:val="1DE5F848"/>
    <w:rsid w:val="1DF0D216"/>
    <w:rsid w:val="1E94D18F"/>
    <w:rsid w:val="207B30A4"/>
    <w:rsid w:val="20D5FDE1"/>
    <w:rsid w:val="20E559B4"/>
    <w:rsid w:val="221D66AC"/>
    <w:rsid w:val="2386DD71"/>
    <w:rsid w:val="23F0280B"/>
    <w:rsid w:val="24B5DA80"/>
    <w:rsid w:val="2543EE7E"/>
    <w:rsid w:val="254D6681"/>
    <w:rsid w:val="2590AA89"/>
    <w:rsid w:val="25CB9C16"/>
    <w:rsid w:val="25E2376D"/>
    <w:rsid w:val="2664F493"/>
    <w:rsid w:val="26BB5990"/>
    <w:rsid w:val="2765418E"/>
    <w:rsid w:val="2793B8AC"/>
    <w:rsid w:val="281E5AE7"/>
    <w:rsid w:val="288FFF3D"/>
    <w:rsid w:val="28BB0CA1"/>
    <w:rsid w:val="29234733"/>
    <w:rsid w:val="2A1D5479"/>
    <w:rsid w:val="2B613F74"/>
    <w:rsid w:val="2B89D95B"/>
    <w:rsid w:val="2BD0FBB8"/>
    <w:rsid w:val="2C6E393B"/>
    <w:rsid w:val="2CFBE1CF"/>
    <w:rsid w:val="2D59B749"/>
    <w:rsid w:val="2D9178AD"/>
    <w:rsid w:val="2DCB8A38"/>
    <w:rsid w:val="2DFF3B7A"/>
    <w:rsid w:val="2EA4F963"/>
    <w:rsid w:val="2FC3CD1E"/>
    <w:rsid w:val="300DB415"/>
    <w:rsid w:val="304B46C5"/>
    <w:rsid w:val="30903C4C"/>
    <w:rsid w:val="33204E4F"/>
    <w:rsid w:val="333107AD"/>
    <w:rsid w:val="343D5BD6"/>
    <w:rsid w:val="345328E2"/>
    <w:rsid w:val="35283CC2"/>
    <w:rsid w:val="35B48119"/>
    <w:rsid w:val="35C799CE"/>
    <w:rsid w:val="36416746"/>
    <w:rsid w:val="369B10AD"/>
    <w:rsid w:val="36A36117"/>
    <w:rsid w:val="36FF8B59"/>
    <w:rsid w:val="37E02703"/>
    <w:rsid w:val="38427D04"/>
    <w:rsid w:val="3861DFB4"/>
    <w:rsid w:val="3933A4ED"/>
    <w:rsid w:val="39632B12"/>
    <w:rsid w:val="3A05D4E4"/>
    <w:rsid w:val="3A3CC404"/>
    <w:rsid w:val="3A965FAA"/>
    <w:rsid w:val="3BCBB0C3"/>
    <w:rsid w:val="3C3884CE"/>
    <w:rsid w:val="3D0F2381"/>
    <w:rsid w:val="3D60B77F"/>
    <w:rsid w:val="3DF24BDD"/>
    <w:rsid w:val="3E22F1E0"/>
    <w:rsid w:val="3E829ED3"/>
    <w:rsid w:val="3ECE8803"/>
    <w:rsid w:val="3ED81831"/>
    <w:rsid w:val="3EF3EE02"/>
    <w:rsid w:val="3F05F0DC"/>
    <w:rsid w:val="3F42AF3A"/>
    <w:rsid w:val="3F872EF6"/>
    <w:rsid w:val="4014D36F"/>
    <w:rsid w:val="407F115D"/>
    <w:rsid w:val="409C41A1"/>
    <w:rsid w:val="41B41965"/>
    <w:rsid w:val="4227DE66"/>
    <w:rsid w:val="43689ED9"/>
    <w:rsid w:val="44243506"/>
    <w:rsid w:val="447966DE"/>
    <w:rsid w:val="44AB03B7"/>
    <w:rsid w:val="456DC30D"/>
    <w:rsid w:val="45D17699"/>
    <w:rsid w:val="46324749"/>
    <w:rsid w:val="466707E3"/>
    <w:rsid w:val="46F5101B"/>
    <w:rsid w:val="47383F85"/>
    <w:rsid w:val="47A52470"/>
    <w:rsid w:val="47F9FA65"/>
    <w:rsid w:val="48E53E0D"/>
    <w:rsid w:val="48E8EDEA"/>
    <w:rsid w:val="48FAE7F7"/>
    <w:rsid w:val="490C930D"/>
    <w:rsid w:val="49D3908F"/>
    <w:rsid w:val="4B483B7E"/>
    <w:rsid w:val="4CA72FBD"/>
    <w:rsid w:val="4E82586E"/>
    <w:rsid w:val="4F09BCDA"/>
    <w:rsid w:val="5083AD0A"/>
    <w:rsid w:val="51B323F6"/>
    <w:rsid w:val="51C31D65"/>
    <w:rsid w:val="52BF9B65"/>
    <w:rsid w:val="52FF849F"/>
    <w:rsid w:val="535A2BFE"/>
    <w:rsid w:val="54113504"/>
    <w:rsid w:val="54F004F1"/>
    <w:rsid w:val="552DF866"/>
    <w:rsid w:val="55A6FC74"/>
    <w:rsid w:val="55F87B15"/>
    <w:rsid w:val="56A185E3"/>
    <w:rsid w:val="57C89ACA"/>
    <w:rsid w:val="581F87EB"/>
    <w:rsid w:val="588AFFF6"/>
    <w:rsid w:val="5A1FFF0B"/>
    <w:rsid w:val="5A92C006"/>
    <w:rsid w:val="5AE41C85"/>
    <w:rsid w:val="5B0B05DD"/>
    <w:rsid w:val="5D21D521"/>
    <w:rsid w:val="5DD1C97D"/>
    <w:rsid w:val="5E61C640"/>
    <w:rsid w:val="5EE09BF5"/>
    <w:rsid w:val="5F7585B2"/>
    <w:rsid w:val="5FA57A34"/>
    <w:rsid w:val="60471852"/>
    <w:rsid w:val="60BA4A7A"/>
    <w:rsid w:val="61CB1FF6"/>
    <w:rsid w:val="62083A36"/>
    <w:rsid w:val="635C6A09"/>
    <w:rsid w:val="63A8B355"/>
    <w:rsid w:val="64327920"/>
    <w:rsid w:val="6487DAE7"/>
    <w:rsid w:val="65FC6DF4"/>
    <w:rsid w:val="66273524"/>
    <w:rsid w:val="6658199F"/>
    <w:rsid w:val="666A8A6F"/>
    <w:rsid w:val="6674C5F8"/>
    <w:rsid w:val="676778DE"/>
    <w:rsid w:val="680CA8E1"/>
    <w:rsid w:val="6902641D"/>
    <w:rsid w:val="690C7B64"/>
    <w:rsid w:val="6B107E7D"/>
    <w:rsid w:val="6C3EA404"/>
    <w:rsid w:val="6DD7EBC2"/>
    <w:rsid w:val="6DE7908C"/>
    <w:rsid w:val="6E309295"/>
    <w:rsid w:val="6F0D81A2"/>
    <w:rsid w:val="6F431943"/>
    <w:rsid w:val="701A6C7F"/>
    <w:rsid w:val="70269FA1"/>
    <w:rsid w:val="702863E5"/>
    <w:rsid w:val="708996C8"/>
    <w:rsid w:val="71527C55"/>
    <w:rsid w:val="7172C5F2"/>
    <w:rsid w:val="71983FB2"/>
    <w:rsid w:val="7279623A"/>
    <w:rsid w:val="7411106F"/>
    <w:rsid w:val="746CBC66"/>
    <w:rsid w:val="74EAE688"/>
    <w:rsid w:val="75342C48"/>
    <w:rsid w:val="755FFA32"/>
    <w:rsid w:val="763046B0"/>
    <w:rsid w:val="769F3269"/>
    <w:rsid w:val="769FF888"/>
    <w:rsid w:val="76B17B26"/>
    <w:rsid w:val="78170577"/>
    <w:rsid w:val="784E8B34"/>
    <w:rsid w:val="78A8493B"/>
    <w:rsid w:val="78DA12A5"/>
    <w:rsid w:val="79F6AA50"/>
    <w:rsid w:val="7AE9D8A2"/>
    <w:rsid w:val="7B12C7C0"/>
    <w:rsid w:val="7B5614D6"/>
    <w:rsid w:val="7B7E8426"/>
    <w:rsid w:val="7B98772F"/>
    <w:rsid w:val="7C99A5E8"/>
    <w:rsid w:val="7D736022"/>
    <w:rsid w:val="7E1256D1"/>
    <w:rsid w:val="7E47602D"/>
    <w:rsid w:val="7ECF5D5F"/>
    <w:rsid w:val="7EDC5699"/>
    <w:rsid w:val="7F4F3DDA"/>
    <w:rsid w:val="7FFEB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8A86115"/>
  <w15:chartTrackingRefBased/>
  <w15:docId w15:val="{AAC6F6D6-9F39-474B-86D2-A7AC4CB13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D55545"/>
    <w:pPr>
      <w:autoSpaceDE w:val="0"/>
      <w:autoSpaceDN w:val="0"/>
      <w:adjustRightInd w:val="0"/>
      <w:spacing w:before="160" w:line="276" w:lineRule="auto"/>
    </w:pPr>
    <w:rPr>
      <w:rFonts w:ascii="Arial" w:hAnsi="Arial"/>
      <w:color w:val="000000" w:themeColor="text1"/>
    </w:rPr>
  </w:style>
  <w:style w:type="paragraph" w:styleId="Heading1">
    <w:name w:val="heading 1"/>
    <w:basedOn w:val="Normal"/>
    <w:next w:val="Normal"/>
    <w:qFormat/>
    <w:rsid w:val="00D55545"/>
    <w:pPr>
      <w:keepNext/>
      <w:spacing w:before="120" w:line="240" w:lineRule="auto"/>
      <w:outlineLvl w:val="0"/>
    </w:pPr>
    <w:rPr>
      <w:b/>
      <w:bCs/>
      <w:color w:val="AD122A" w:themeColor="accent1"/>
      <w:sz w:val="48"/>
      <w:szCs w:val="48"/>
    </w:rPr>
  </w:style>
  <w:style w:type="paragraph" w:styleId="Heading2">
    <w:name w:val="heading 2"/>
    <w:basedOn w:val="Normal"/>
    <w:next w:val="Normal"/>
    <w:link w:val="Heading2Char"/>
    <w:qFormat/>
    <w:rsid w:val="00D55545"/>
    <w:pPr>
      <w:keepNext/>
      <w:spacing w:after="60"/>
      <w:outlineLvl w:val="1"/>
    </w:pPr>
    <w:rPr>
      <w:rFonts w:eastAsia="MS Gothic" w:cs="Arial"/>
      <w:b/>
      <w:bCs/>
      <w:sz w:val="24"/>
      <w:szCs w:val="22"/>
      <w:lang w:val="x-none" w:eastAsia="x-none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uiPriority w:val="99"/>
    <w:rsid w:val="00617E89"/>
    <w:rPr>
      <w:rFonts w:ascii="Arial" w:hAnsi="Arial"/>
      <w:color w:val="AD122A" w:themeColor="accent1"/>
      <w:u w:val="single"/>
    </w:rPr>
  </w:style>
  <w:style w:type="paragraph" w:styleId="NormalWeb">
    <w:name w:val="Normal (Web)"/>
    <w:basedOn w:val="Normal"/>
    <w:rsid w:val="0046159C"/>
    <w:pPr>
      <w:spacing w:before="100" w:beforeAutospacing="1" w:after="100" w:afterAutospacing="1"/>
    </w:pPr>
  </w:style>
  <w:style w:type="paragraph" w:styleId="BodyText">
    <w:name w:val="Body Text"/>
    <w:basedOn w:val="Normal"/>
    <w:rsid w:val="00046B8B"/>
    <w:rPr>
      <w:i/>
      <w:iCs/>
    </w:rPr>
  </w:style>
  <w:style w:type="paragraph" w:styleId="BodyText2">
    <w:name w:val="Body Text 2"/>
    <w:basedOn w:val="Normal"/>
    <w:rsid w:val="00046B8B"/>
    <w:pPr>
      <w:spacing w:after="120" w:line="480" w:lineRule="auto"/>
    </w:pPr>
  </w:style>
  <w:style w:type="paragraph" w:styleId="Header">
    <w:name w:val="header"/>
    <w:basedOn w:val="Normal"/>
    <w:link w:val="HeaderChar"/>
    <w:rsid w:val="009E067E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eaderChar" w:customStyle="1">
    <w:name w:val="Header Char"/>
    <w:link w:val="Header"/>
    <w:rsid w:val="009E067E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9E067E"/>
    <w:pPr>
      <w:tabs>
        <w:tab w:val="center" w:pos="4320"/>
        <w:tab w:val="right" w:pos="8640"/>
      </w:tabs>
    </w:pPr>
    <w:rPr>
      <w:lang w:val="x-none" w:eastAsia="x-none"/>
    </w:rPr>
  </w:style>
  <w:style w:type="character" w:styleId="FooterChar" w:customStyle="1">
    <w:name w:val="Footer Char"/>
    <w:link w:val="Footer"/>
    <w:uiPriority w:val="99"/>
    <w:rsid w:val="009E067E"/>
    <w:rPr>
      <w:sz w:val="24"/>
      <w:szCs w:val="24"/>
    </w:rPr>
  </w:style>
  <w:style w:type="character" w:styleId="Heading2Char" w:customStyle="1">
    <w:name w:val="Heading 2 Char"/>
    <w:link w:val="Heading2"/>
    <w:rsid w:val="00D55545"/>
    <w:rPr>
      <w:rFonts w:ascii="Arial" w:hAnsi="Arial" w:eastAsia="MS Gothic" w:cs="Arial"/>
      <w:b/>
      <w:bCs/>
      <w:color w:val="000000" w:themeColor="text1"/>
      <w:sz w:val="24"/>
      <w:szCs w:val="22"/>
      <w:lang w:val="x-none" w:eastAsia="x-none"/>
    </w:rPr>
  </w:style>
  <w:style w:type="paragraph" w:styleId="BalloonText">
    <w:name w:val="Balloon Text"/>
    <w:basedOn w:val="Normal"/>
    <w:link w:val="BalloonTextChar"/>
    <w:rsid w:val="009B3A82"/>
    <w:rPr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rsid w:val="009B3A82"/>
    <w:rPr>
      <w:sz w:val="18"/>
      <w:szCs w:val="18"/>
    </w:rPr>
  </w:style>
  <w:style w:type="paragraph" w:styleId="ListParagraph">
    <w:name w:val="List Paragraph"/>
    <w:basedOn w:val="Normal"/>
    <w:uiPriority w:val="34"/>
    <w:qFormat/>
    <w:rsid w:val="000718B7"/>
    <w:pPr>
      <w:ind w:left="720"/>
      <w:contextualSpacing/>
    </w:pPr>
  </w:style>
  <w:style w:type="character" w:styleId="PageNumber">
    <w:name w:val="page number"/>
    <w:basedOn w:val="DefaultParagraphFont"/>
    <w:rsid w:val="00617E89"/>
    <w:rPr>
      <w:rFonts w:ascii="Arial" w:hAnsi="Arial"/>
      <w:sz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7A01D6"/>
    <w:pPr>
      <w:keepLines/>
      <w:autoSpaceDE/>
      <w:autoSpaceDN/>
      <w:adjustRightInd/>
      <w:spacing w:before="240" w:line="259" w:lineRule="auto"/>
      <w:outlineLvl w:val="9"/>
    </w:pPr>
    <w:rPr>
      <w:rFonts w:asciiTheme="majorHAnsi" w:hAnsiTheme="majorHAnsi" w:eastAsiaTheme="majorEastAsia" w:cstheme="majorBidi"/>
      <w:b w:val="0"/>
      <w:bCs w:val="0"/>
      <w:color w:val="810D1F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rsid w:val="007A01D6"/>
    <w:pPr>
      <w:spacing w:after="100"/>
    </w:pPr>
  </w:style>
  <w:style w:type="paragraph" w:styleId="TOC2">
    <w:name w:val="toc 2"/>
    <w:basedOn w:val="Normal"/>
    <w:next w:val="Normal"/>
    <w:autoRedefine/>
    <w:uiPriority w:val="39"/>
    <w:rsid w:val="007A01D6"/>
    <w:pPr>
      <w:spacing w:after="100"/>
      <w:ind w:left="200"/>
    </w:pPr>
  </w:style>
  <w:style w:type="table" w:styleId="TableGrid">
    <w:name w:val="Table Grid"/>
    <w:basedOn w:val="TableNormal"/>
    <w:rsid w:val="007A01D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B6609E"/>
    <w:pPr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</w:rPr>
  </w:style>
  <w:style w:type="character" w:styleId="normaltextrun" w:customStyle="1">
    <w:name w:val="normaltextrun"/>
    <w:basedOn w:val="DefaultParagraphFont"/>
    <w:rsid w:val="00B6609E"/>
  </w:style>
  <w:style w:type="character" w:styleId="eop" w:customStyle="1">
    <w:name w:val="eop"/>
    <w:basedOn w:val="DefaultParagraphFont"/>
    <w:rsid w:val="00B6609E"/>
  </w:style>
  <w:style w:type="character" w:styleId="CommentReference">
    <w:name w:val="annotation reference"/>
    <w:basedOn w:val="DefaultParagraphFont"/>
    <w:rsid w:val="00B6609E"/>
    <w:rPr>
      <w:sz w:val="16"/>
      <w:szCs w:val="16"/>
    </w:rPr>
  </w:style>
  <w:style w:type="paragraph" w:styleId="CommentText">
    <w:name w:val="annotation text"/>
    <w:basedOn w:val="Normal"/>
    <w:link w:val="CommentTextChar"/>
    <w:rsid w:val="00B6609E"/>
    <w:pPr>
      <w:spacing w:line="240" w:lineRule="auto"/>
    </w:pPr>
  </w:style>
  <w:style w:type="character" w:styleId="CommentTextChar" w:customStyle="1">
    <w:name w:val="Comment Text Char"/>
    <w:basedOn w:val="DefaultParagraphFont"/>
    <w:link w:val="CommentText"/>
    <w:rsid w:val="00B6609E"/>
    <w:rPr>
      <w:rFonts w:ascii="Arial" w:hAnsi="Arial"/>
      <w:color w:val="000000" w:themeColor="text1"/>
    </w:rPr>
  </w:style>
  <w:style w:type="paragraph" w:styleId="CommentSubject">
    <w:name w:val="annotation subject"/>
    <w:basedOn w:val="CommentText"/>
    <w:next w:val="CommentText"/>
    <w:link w:val="CommentSubjectChar"/>
    <w:rsid w:val="00B6609E"/>
    <w:rPr>
      <w:b/>
      <w:bCs/>
    </w:rPr>
  </w:style>
  <w:style w:type="character" w:styleId="CommentSubjectChar" w:customStyle="1">
    <w:name w:val="Comment Subject Char"/>
    <w:basedOn w:val="CommentTextChar"/>
    <w:link w:val="CommentSubject"/>
    <w:rsid w:val="00B6609E"/>
    <w:rPr>
      <w:rFonts w:ascii="Arial" w:hAnsi="Arial"/>
      <w:b/>
      <w:bCs/>
      <w:color w:val="000000" w:themeColor="text1"/>
    </w:rPr>
  </w:style>
  <w:style w:type="character" w:styleId="UnresolvedMention">
    <w:name w:val="Unresolved Mention"/>
    <w:basedOn w:val="DefaultParagraphFont"/>
    <w:uiPriority w:val="99"/>
    <w:semiHidden/>
    <w:unhideWhenUsed/>
    <w:rsid w:val="00B6609E"/>
    <w:rPr>
      <w:color w:val="605E5C"/>
      <w:shd w:val="clear" w:color="auto" w:fill="E1DFDD"/>
    </w:rPr>
  </w:style>
  <w:style w:type="paragraph" w:styleId="TOC3">
    <w:name w:val="toc 3"/>
    <w:basedOn w:val="Normal"/>
    <w:next w:val="Normal"/>
    <w:autoRedefine/>
    <w:uiPriority w:val="39"/>
    <w:unhideWhenUsed/>
    <w:rsid w:val="00E6317C"/>
    <w:pPr>
      <w:autoSpaceDE/>
      <w:autoSpaceDN/>
      <w:adjustRightInd/>
      <w:spacing w:before="0" w:after="100" w:line="259" w:lineRule="auto"/>
      <w:ind w:left="440"/>
    </w:pPr>
    <w:rPr>
      <w:rFonts w:asciiTheme="minorHAnsi" w:hAnsiTheme="minorHAnsi" w:eastAsiaTheme="minorEastAsia"/>
      <w:color w:val="auto"/>
      <w:sz w:val="22"/>
      <w:szCs w:val="22"/>
    </w:rPr>
  </w:style>
  <w:style w:type="character" w:styleId="FollowedHyperlink">
    <w:name w:val="FollowedHyperlink"/>
    <w:basedOn w:val="DefaultParagraphFont"/>
    <w:rsid w:val="00F94687"/>
    <w:rPr>
      <w:color w:val="129DB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56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45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35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68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878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535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3544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6176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4244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0814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507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5825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4872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14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83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557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869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5681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323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983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205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9948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0153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6840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5015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8761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4974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1623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9678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6135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9613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5884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235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2666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7625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400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8681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3890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2679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4246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7692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220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1860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574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8430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8689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4525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5067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7163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8819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014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0589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761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87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0328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7611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4257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5142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4407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808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4064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5291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546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02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044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8686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0725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2137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3918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196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8425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2882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7986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900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8578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7274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5177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4938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6463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9625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5660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8056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88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442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7060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8537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8252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8641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8909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304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543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7490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644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3695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3992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2811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265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770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8259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802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2817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1355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38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9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1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15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543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239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490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504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0927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038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1744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9380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5816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7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25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80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1793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9133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738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5376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5199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1938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583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3678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6858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6683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2632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920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210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1102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272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7673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30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6414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1396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32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7145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515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6237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516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2958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0492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6052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4790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2497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1380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5775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952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7705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277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3973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8128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6571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414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62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9102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9461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3629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9381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0678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367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151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3108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686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8838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7506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6830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9664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7109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1924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6059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957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41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2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46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18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37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8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96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541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98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40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41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06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397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9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5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885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65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98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158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38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8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92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26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452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5614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7272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732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0143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1196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971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6233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0098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34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317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90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176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5458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570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811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3533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994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881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3246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849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2121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19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7430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3235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1917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891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4168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1835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7366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0271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4360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491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9558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73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8873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3198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3301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185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149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3092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889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3796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7941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2846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566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6473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5789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20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0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52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03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12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394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0362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525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8187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2448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141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8907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542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8543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0133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6129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0422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3296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160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3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60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80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936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773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3525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028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3608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0709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3263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7377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6509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6542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2644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2936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071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414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078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86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20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39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085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268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9368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606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4125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625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156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4424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6147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70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30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9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848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799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21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9009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8143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141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9983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7194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4838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7462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0573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2367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6251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4036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67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5373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6091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9883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0204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988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0115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724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0904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0834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5258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8015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3482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701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2862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1874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7805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505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3733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2638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1917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672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1892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339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00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155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5871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0266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937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3602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2762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6862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449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3345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9912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6360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4597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724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148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8679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7013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22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0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81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22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256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05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162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8936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4545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743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7840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1638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2234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351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6057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0345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9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8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24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2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89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200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314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3189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976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75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8393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8820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387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4677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00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92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1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213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1705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927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6861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133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9192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742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2355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6026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357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852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965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709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8638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7879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6669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185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564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34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9635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2313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1714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0157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5292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4241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5291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4925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2694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845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520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4047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4504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86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6868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4749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87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83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44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69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968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896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9638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501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872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1488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7432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146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458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2066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5211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8383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8280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3919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6776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33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7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0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53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552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1539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2183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911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006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45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655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9394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1456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2935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3979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4269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819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49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35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06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27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47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68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673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7020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5901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0966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2834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932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2434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4628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8678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64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3435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4214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205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33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7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04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44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2601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3558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9294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346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941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6727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222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9492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108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2924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1859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38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89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0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342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571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058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1415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186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7203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6127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8503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3218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7037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512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2814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4294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36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5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132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902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5728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5194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1561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7711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577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9597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7651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24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21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0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631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9395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1077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1347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770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4116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1844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2508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2071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187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744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1903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784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8460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727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0060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4111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6475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0564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9110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2420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42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8430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842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3705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000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8244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2801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509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8896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7000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8951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634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731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4398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4557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9644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6157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1525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7255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1107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9465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9245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8191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1476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6887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9748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8205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9743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9006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4134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682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4898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8974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3180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3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59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2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64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03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721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75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32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96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33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8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91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23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361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059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5306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812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540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052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5717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1088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2616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1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14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769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2180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383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142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3711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5526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6695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464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4705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1046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3155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904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6287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731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9289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663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4310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8184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305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0757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3535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4024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3959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189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6067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621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912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1806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827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052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2917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7703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5525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52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7376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8713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827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86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0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02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90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445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786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7495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1694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8913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254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1265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7245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262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30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7107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7010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8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6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0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91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811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299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7534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3115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3989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508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1685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0474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624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046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771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9467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620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47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9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313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69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1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70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66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16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09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616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87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82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6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31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2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50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863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87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90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352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275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582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693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786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45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672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9278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1097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7310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52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21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44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2491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4806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145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3592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084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9023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212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1776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0644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5023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415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676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392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4928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9900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4021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4500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209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4374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4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8605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216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3288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753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7601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670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7722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356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0674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579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819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5298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779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9731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7272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2113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7016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1024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636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638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7164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5269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2862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3661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9793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636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108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7770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15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47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1550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4254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16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0110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7997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5214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7473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304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5463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2786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6607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6300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7034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64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1609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964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724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3583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882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7119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4748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7764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491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8691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3306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4748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9205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8425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5712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201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9521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248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6675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1646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4324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7357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292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79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27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163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74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99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6409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3307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0282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5532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4712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4563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906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3020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684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5473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508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185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93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2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116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30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09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63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19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97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40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965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39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70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246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6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1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08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990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274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1156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576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3604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373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979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8260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18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55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6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444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5221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3439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6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3899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603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6680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466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448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8667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47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3822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6719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811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89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201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874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649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4580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8463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335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4701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547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9672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6105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125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1210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5988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291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3005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4191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349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4274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00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3824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067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2223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5257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659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5683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674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0595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12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2211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8882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124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4752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682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5484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121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9874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3051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6350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0212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227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640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9493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637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1583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04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6871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8271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6792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0124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7788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5282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975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099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9935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8520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236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8826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319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0209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42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024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69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436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3130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2046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8755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993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8451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3742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4696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4861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3401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226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1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5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79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79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652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8156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4759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0091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099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570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1718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1420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60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955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6926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6754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0756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guides.unmc.edu/books/institutional-review-board-irb-guidebook/page/citi-training" TargetMode="External" Id="rId13" /><Relationship Type="http://schemas.openxmlformats.org/officeDocument/2006/relationships/hyperlink" Target="https://guides.unmc.edu/books/institutional-review-board-irb-guidebook/page/which-application-do-i-use" TargetMode="External" Id="rId18" /><Relationship Type="http://schemas.openxmlformats.org/officeDocument/2006/relationships/hyperlink" Target="https://guides.unmc.edu/books/institutional-review-board-irb-guidebook/page/noncompliance" TargetMode="External" Id="rId39" /><Relationship Type="http://schemas.openxmlformats.org/officeDocument/2006/relationships/hyperlink" Target="https://guides.unmc.edu/books/institutional-review-board-irb-guidebook/page/cirb---forms-links" TargetMode="External" Id="rId21" /><Relationship Type="http://schemas.openxmlformats.org/officeDocument/2006/relationships/footer" Target="footer3.xml" Id="rId47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hyperlink" Target="mailto:sIRB@unmc.edu" TargetMode="External" Id="rId29" /><Relationship Type="http://schemas.openxmlformats.org/officeDocument/2006/relationships/hyperlink" Target="https://guides.unmc.edu/books/hrpp-policies-and-procedures" TargetMode="External" Id="rId24" /><Relationship Type="http://schemas.openxmlformats.org/officeDocument/2006/relationships/footer" Target="footer2.xml" Id="rId45" /><Relationship Type="http://schemas.openxmlformats.org/officeDocument/2006/relationships/numbering" Target="numbering.xml" Id="rId5" /><Relationship Type="http://schemas.openxmlformats.org/officeDocument/2006/relationships/hyperlink" Target="https://guides.unmc.edu/books/institutional-review-board-irb-guidebook/page/community-partners" TargetMode="External" Id="rId15" /><Relationship Type="http://schemas.openxmlformats.org/officeDocument/2006/relationships/hyperlink" Target="https://guides.unmc.edu/books/hrpp-policies-and-procedures/page/312-ethical-access" TargetMode="External" Id="rId23" /><Relationship Type="http://schemas.openxmlformats.org/officeDocument/2006/relationships/hyperlink" Target="https://guides.unmc.edu/attachments/325" TargetMode="External" Id="rId28" /><Relationship Type="http://schemas.openxmlformats.org/officeDocument/2006/relationships/theme" Target="theme/theme1.xml" Id="rId49" /><Relationship Type="http://schemas.openxmlformats.org/officeDocument/2006/relationships/endnotes" Target="endnotes.xml" Id="rId10" /><Relationship Type="http://schemas.openxmlformats.org/officeDocument/2006/relationships/hyperlink" Target="https://guides.unmc.edu/attachments/317" TargetMode="External" Id="rId19" /><Relationship Type="http://schemas.openxmlformats.org/officeDocument/2006/relationships/footer" Target="footer1.xml" Id="rId44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yperlink" Target="mailto:IRBORA@unmc.edu" TargetMode="External" Id="rId14" /><Relationship Type="http://schemas.openxmlformats.org/officeDocument/2006/relationships/hyperlink" Target="https://guides.unmc.edu/books/hrpp-policies-and-procedures" TargetMode="External" Id="rId22" /><Relationship Type="http://schemas.openxmlformats.org/officeDocument/2006/relationships/hyperlink" Target="https://guides.unmc.edu/books/hrpp-policies-and-procedures" TargetMode="External" Id="rId43" /><Relationship Type="http://schemas.openxmlformats.org/officeDocument/2006/relationships/fontTable" Target="fontTable.xml" Id="rId48" /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hyperlink" Target="https://mcas-proxyweb.mcas.ms/certificate-checker?login=false&amp;originalUrl=https%3A%2F%2Fnet.unmc.edu.mcas.ms%2Frss%2Fhome.php%3FMcasTsid%3D20892&amp;McasCSRF=20f6a9a26251f77f97f5627204f24831c482219a675192a3be676f05fd8db083" TargetMode="External" Id="rId12" /><Relationship Type="http://schemas.openxmlformats.org/officeDocument/2006/relationships/hyperlink" Target="https://mcas-proxyweb.mcas.ms/certificate-checker?login=false&amp;originalUrl=https%3A%2F%2Fnet.unmc.edu.mcas.ms%2Frss%2Fhome.php%3FMcasTsid%3D20892&amp;McasCSRF=20f6a9a26251f77f97f5627204f24831c482219a675192a3be676f05fd8db083" TargetMode="External" Id="rId17" /><Relationship Type="http://schemas.openxmlformats.org/officeDocument/2006/relationships/hyperlink" Target="https://guides.unmc.edu/books/hrpp-policies-and-procedures/page/26-exempt-research" TargetMode="External" Id="rId25" /><Relationship Type="http://schemas.openxmlformats.org/officeDocument/2006/relationships/hyperlink" Target="https://mcas-proxyweb.mcas.ms/certificate-checker?login=false&amp;originalUrl=https%3A%2F%2Fguides.unmc.edu.mcas.ms%2Fbooks%2Fhrpp-policies-and-procedures%2Fpage%2F81-review-of-adverse-events-and-adverse-device-effects%3FMcasTsid%3D20892&amp;McasCSRF=20f6a9a26251f77f97f5627204f24831c482219a675192a3be676f05fd8db083" TargetMode="External" Id="rId33" /><Relationship Type="http://schemas.openxmlformats.org/officeDocument/2006/relationships/header" Target="header1.xml" Id="rId46" /><Relationship Type="http://schemas.openxmlformats.org/officeDocument/2006/relationships/hyperlink" Target="https://guides.unmc.edu/books/institutional-review-board-irb-guidebook/page/rss-training" TargetMode="External" Id="rId20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yperlink" Target="https://guides.unmc.edu/attachments/427" TargetMode="External" Id="R4a7baf8a706e4470" /><Relationship Type="http://schemas.openxmlformats.org/officeDocument/2006/relationships/hyperlink" Target="https://guides.unmc.edu/attachments/93" TargetMode="External" Id="R1954891882144ba4" /><Relationship Type="http://schemas.openxmlformats.org/officeDocument/2006/relationships/hyperlink" Target="https://mcas-proxyweb.mcas.ms/certificate-checker?login=false&amp;originalUrl=https%3A%2F%2Fguides.unmc.edu.mcas.ms%2Fbooks%2Fhrpp-policies-and-procedures%2Fpage%2F23-expedited-review%3FMcasTsid%3D20892&amp;McasCSRF=20f6a9a26251f77f97f5627204f24831c482219a675192a3be676f05fd8db083" TargetMode="External" Id="R895fe7ff21fc4b3e" /><Relationship Type="http://schemas.openxmlformats.org/officeDocument/2006/relationships/hyperlink" Target="https://guides.unmc.edu/books/institutional-review-board-irb-guidebook/page/irbs-submission-deadlines" TargetMode="External" Id="R7cca49c0ddd040e2" /><Relationship Type="http://schemas.openxmlformats.org/officeDocument/2006/relationships/hyperlink" Target="https://guides.unmc.edu/books/hrpp-policies-and-procedures/page/14-unmc-ceding-review-to-an-external-central-irb" TargetMode="External" Id="R51e5a4f2d8614340" /><Relationship Type="http://schemas.openxmlformats.org/officeDocument/2006/relationships/hyperlink" Target="https://guides.unmc.edu/attachments/435" TargetMode="External" Id="R7a228615b7b14280" /><Relationship Type="http://schemas.openxmlformats.org/officeDocument/2006/relationships/hyperlink" Target="https://guides.unmc.edu/attachments/435" TargetMode="External" Id="R34ea3302dcc04657" /><Relationship Type="http://schemas.openxmlformats.org/officeDocument/2006/relationships/hyperlink" Target="https://guides.unmc.edu/attachments/434" TargetMode="External" Id="Ra12383d636774546" /><Relationship Type="http://schemas.openxmlformats.org/officeDocument/2006/relationships/hyperlink" Target="https://guides.unmc.edu/books/institutional-review-board-irb-guidebook/page/does-my-project-require-irb-review" TargetMode="External" Id="R49d30612c4ae4a3a" /><Relationship Type="http://schemas.openxmlformats.org/officeDocument/2006/relationships/hyperlink" Target="https://guides.unmc.edu/attachments/433" TargetMode="External" Id="R4f6768494c7b4886" /><Relationship Type="http://schemas.openxmlformats.org/officeDocument/2006/relationships/hyperlink" Target="https://guides.unmc.edu/books/institutional-review-board-irb-guidebook/page/citi-training" TargetMode="External" Id="R19bcc8f865414826" /><Relationship Type="http://schemas.openxmlformats.org/officeDocument/2006/relationships/hyperlink" Target="https://guides.unmc.edu/books/institutional-review-board-irb-guidebook/page/informed-consent-resources" TargetMode="External" Id="R645e002190f340c5" /><Relationship Type="http://schemas.openxmlformats.org/officeDocument/2006/relationships/hyperlink" Target="https://guides.unmc.edu/books/institutional-review-board-irb-guidebook/page/hrpp-investigator-guidance-series" TargetMode="External" Id="R8f7633611fb94886" /><Relationship Type="http://schemas.openxmlformats.org/officeDocument/2006/relationships/hyperlink" Target="https://guides.unmc.edu/attachments/435" TargetMode="External" Id="Rbb34fff4fd464b3a" /><Relationship Type="http://schemas.openxmlformats.org/officeDocument/2006/relationships/hyperlink" Target="https://guides.unmc.edu/books/institutional-review-board-irb-guidebook/page/rss-assistance" TargetMode="External" Id="R602e910d5cd048a0" 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thm15="http://schemas.microsoft.com/office/thememl/2012/main" name="UNMC-Theme1">
  <a:themeElements>
    <a:clrScheme name="Custom 1">
      <a:dk1>
        <a:sysClr val="windowText" lastClr="000000"/>
      </a:dk1>
      <a:lt1>
        <a:sysClr val="window" lastClr="FFFFFF"/>
      </a:lt1>
      <a:dk2>
        <a:srgbClr val="303B41"/>
      </a:dk2>
      <a:lt2>
        <a:srgbClr val="DCDDDF"/>
      </a:lt2>
      <a:accent1>
        <a:srgbClr val="AD122A"/>
      </a:accent1>
      <a:accent2>
        <a:srgbClr val="005E63"/>
      </a:accent2>
      <a:accent3>
        <a:srgbClr val="00B2B9"/>
      </a:accent3>
      <a:accent4>
        <a:srgbClr val="A1B426"/>
      </a:accent4>
      <a:accent5>
        <a:srgbClr val="F26721"/>
      </a:accent5>
      <a:accent6>
        <a:srgbClr val="FCB614"/>
      </a:accent6>
      <a:hlink>
        <a:srgbClr val="002957"/>
      </a:hlink>
      <a:folHlink>
        <a:srgbClr val="129DBF"/>
      </a:folHlink>
    </a:clrScheme>
    <a:fontScheme name="Office">
      <a:maj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UNMC-Theme1" id="{8EF01B1E-9DFC-494C-AC3E-5BE6BC8B2399}" vid="{BBF8300F-5B1F-C149-BD60-AC602127EF19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3ca6847d-3f9c-4349-a6e3-60b55d2074b7">
      <Terms xmlns="http://schemas.microsoft.com/office/infopath/2007/PartnerControls"/>
    </lcf76f155ced4ddcb4097134ff3c332f>
    <_ip_UnifiedCompliancePolicyProperties xmlns="http://schemas.microsoft.com/sharepoint/v3" xsi:nil="true"/>
    <TaxCatchAll xmlns="8a0e4d58-e775-4cb3-a47d-aeeefdd6f81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8297829D0C1C4EB3193ACC80C46A36" ma:contentTypeVersion="22" ma:contentTypeDescription="Create a new document." ma:contentTypeScope="" ma:versionID="6feb3e369cccb7505315efba012a7a36">
  <xsd:schema xmlns:xsd="http://www.w3.org/2001/XMLSchema" xmlns:xs="http://www.w3.org/2001/XMLSchema" xmlns:p="http://schemas.microsoft.com/office/2006/metadata/properties" xmlns:ns1="http://schemas.microsoft.com/sharepoint/v3" xmlns:ns2="3ca6847d-3f9c-4349-a6e3-60b55d2074b7" xmlns:ns3="8a0e4d58-e775-4cb3-a47d-aeeefdd6f813" targetNamespace="http://schemas.microsoft.com/office/2006/metadata/properties" ma:root="true" ma:fieldsID="4b636d5c52ebce991925f52cc45f25fb" ns1:_="" ns2:_="" ns3:_="">
    <xsd:import namespace="http://schemas.microsoft.com/sharepoint/v3"/>
    <xsd:import namespace="3ca6847d-3f9c-4349-a6e3-60b55d2074b7"/>
    <xsd:import namespace="8a0e4d58-e775-4cb3-a47d-aeeefdd6f8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a6847d-3f9c-4349-a6e3-60b55d2074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1d4a69-9812-4340-96bf-3c60240190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e4d58-e775-4cb3-a47d-aeeefdd6f81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1ca95a-2488-413a-b102-5bd600ddd36b}" ma:internalName="TaxCatchAll" ma:showField="CatchAllData" ma:web="8a0e4d58-e775-4cb3-a47d-aeeefdd6f8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178E7C-0D09-4F16-87A2-29913985304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3ca6847d-3f9c-4349-a6e3-60b55d2074b7"/>
    <ds:schemaRef ds:uri="8a0e4d58-e775-4cb3-a47d-aeeefdd6f813"/>
  </ds:schemaRefs>
</ds:datastoreItem>
</file>

<file path=customXml/itemProps2.xml><?xml version="1.0" encoding="utf-8"?>
<ds:datastoreItem xmlns:ds="http://schemas.openxmlformats.org/officeDocument/2006/customXml" ds:itemID="{E5A1C704-EF64-433A-8E4F-756F7B7EEEFD}"/>
</file>

<file path=customXml/itemProps3.xml><?xml version="1.0" encoding="utf-8"?>
<ds:datastoreItem xmlns:ds="http://schemas.openxmlformats.org/officeDocument/2006/customXml" ds:itemID="{B07EC9EF-06B2-D247-9EF1-BED94BE5F4E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EBD83D6-D01A-40EF-95EC-4CEAC68DBD4E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84a28940-b464-41c3-ba3b-b4fa6665bc05}" enabled="0" method="" siteId="{84a28940-b464-41c3-ba3b-b4fa6665bc05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The Nebraska Medical Center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The Nebraska Medical Center</dc:creator>
  <keywords/>
  <lastModifiedBy>Berger, Megan K</lastModifiedBy>
  <revision>193</revision>
  <lastPrinted>2019-10-04T19:01:00.0000000Z</lastPrinted>
  <dcterms:created xsi:type="dcterms:W3CDTF">2025-08-07T17:18:00.0000000Z</dcterms:created>
  <dcterms:modified xsi:type="dcterms:W3CDTF">2026-04-28T20:34:30.6025937Z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0x010100878297829D0C1C4EB3193ACC80C46A36</vt:lpwstr>
  </property>
  <property fmtid="{D5CDD505-2E9C-101B-9397-08002B2CF9AE}" pid="3" name="MediaServiceImageTags">
    <vt:lpwstr/>
  </property>
</Properties>
</file>